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50"/>
        <w:gridCol w:w="7548"/>
      </w:tblGrid>
      <w:tr w:rsidR="00095C23" w:rsidRPr="009C4C98" w14:paraId="2E080864" w14:textId="77777777" w:rsidTr="00891E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8E28546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F71150">
              <w:rPr>
                <w:rFonts w:ascii="Segoe UI" w:hAnsi="Segoe UI" w:cs="Segoe UI"/>
                <w:color w:val="275D85"/>
                <w:sz w:val="20"/>
              </w:rPr>
              <w:t>Job Title:</w:t>
            </w:r>
          </w:p>
        </w:tc>
        <w:tc>
          <w:tcPr>
            <w:tcW w:w="7797" w:type="dxa"/>
            <w:shd w:val="clear" w:color="auto" w:fill="auto"/>
          </w:tcPr>
          <w:p w14:paraId="051FBFA6" w14:textId="15310553" w:rsidR="00095C23" w:rsidRPr="00F71150" w:rsidRDefault="0055407A" w:rsidP="008640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>
              <w:rPr>
                <w:rFonts w:ascii="Segoe UI" w:hAnsi="Segoe UI" w:cs="Segoe UI"/>
                <w:color w:val="auto"/>
                <w:sz w:val="18"/>
                <w:szCs w:val="18"/>
              </w:rPr>
              <w:t>Stores Assistant</w:t>
            </w:r>
          </w:p>
        </w:tc>
      </w:tr>
      <w:tr w:rsidR="00095C23" w:rsidRPr="009C4C98" w14:paraId="4306ED28" w14:textId="77777777" w:rsidTr="00891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536A9F1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F71150">
              <w:rPr>
                <w:rFonts w:ascii="Segoe UI" w:hAnsi="Segoe UI" w:cs="Segoe UI"/>
                <w:color w:val="275D85"/>
                <w:sz w:val="20"/>
              </w:rPr>
              <w:t>Dept:</w:t>
            </w:r>
          </w:p>
        </w:tc>
        <w:tc>
          <w:tcPr>
            <w:tcW w:w="7797" w:type="dxa"/>
            <w:shd w:val="clear" w:color="auto" w:fill="auto"/>
          </w:tcPr>
          <w:p w14:paraId="1D222C37" w14:textId="56E12079" w:rsidR="00095C23" w:rsidRPr="00F71150" w:rsidRDefault="0055407A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Stores</w:t>
            </w:r>
          </w:p>
        </w:tc>
      </w:tr>
      <w:tr w:rsidR="00095C23" w:rsidRPr="009C4C98" w14:paraId="35110626" w14:textId="77777777" w:rsidTr="00891E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BC4F3B1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F71150">
              <w:rPr>
                <w:rFonts w:ascii="Segoe UI" w:hAnsi="Segoe UI" w:cs="Segoe UI"/>
                <w:color w:val="275D85"/>
                <w:sz w:val="20"/>
              </w:rPr>
              <w:t>Reports to:</w:t>
            </w:r>
          </w:p>
        </w:tc>
        <w:tc>
          <w:tcPr>
            <w:tcW w:w="7797" w:type="dxa"/>
            <w:shd w:val="clear" w:color="auto" w:fill="auto"/>
          </w:tcPr>
          <w:p w14:paraId="4DC5B72D" w14:textId="0641A35A" w:rsidR="00095C23" w:rsidRPr="00F71150" w:rsidRDefault="0055407A" w:rsidP="008640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  <w:lang w:val="en-US"/>
              </w:rPr>
              <w:t>Stores Team Leader</w:t>
            </w:r>
          </w:p>
        </w:tc>
      </w:tr>
      <w:tr w:rsidR="00095C23" w:rsidRPr="009C4C98" w14:paraId="09319843" w14:textId="77777777" w:rsidTr="00891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925C09C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F71150">
              <w:rPr>
                <w:rFonts w:ascii="Segoe UI" w:hAnsi="Segoe UI" w:cs="Segoe UI"/>
                <w:color w:val="275D85"/>
                <w:sz w:val="20"/>
              </w:rPr>
              <w:t>Location:</w:t>
            </w:r>
          </w:p>
        </w:tc>
        <w:tc>
          <w:tcPr>
            <w:tcW w:w="7797" w:type="dxa"/>
            <w:shd w:val="clear" w:color="auto" w:fill="auto"/>
          </w:tcPr>
          <w:p w14:paraId="685B1495" w14:textId="3E0AC218" w:rsidR="00095C23" w:rsidRPr="00F71150" w:rsidRDefault="0055407A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  <w:lang w:val="en-US"/>
              </w:rPr>
              <w:t>Poole, UK</w:t>
            </w:r>
          </w:p>
        </w:tc>
      </w:tr>
    </w:tbl>
    <w:p w14:paraId="4EAAE6AE" w14:textId="77777777" w:rsidR="00CA2FDE" w:rsidRPr="009C4C98" w:rsidRDefault="00CA2FDE" w:rsidP="00864043">
      <w:pPr>
        <w:rPr>
          <w:rFonts w:ascii="Arial" w:hAnsi="Arial" w:cs="Arial"/>
          <w:sz w:val="20"/>
          <w:szCs w:val="20"/>
        </w:rPr>
      </w:pPr>
    </w:p>
    <w:p w14:paraId="0D607EBA" w14:textId="77777777" w:rsidR="00095C23" w:rsidRPr="009C4C98" w:rsidRDefault="00095C23" w:rsidP="0086404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77"/>
        <w:gridCol w:w="7521"/>
      </w:tblGrid>
      <w:tr w:rsidR="00095C23" w:rsidRPr="009C4C98" w14:paraId="048A107C" w14:textId="77777777" w:rsidTr="00E419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14:paraId="49EA4D0F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275D85"/>
                <w:sz w:val="16"/>
                <w:szCs w:val="16"/>
              </w:rPr>
              <w:t>Company Summary:</w:t>
            </w:r>
          </w:p>
        </w:tc>
        <w:tc>
          <w:tcPr>
            <w:tcW w:w="7521" w:type="dxa"/>
            <w:shd w:val="clear" w:color="auto" w:fill="FFFFFF" w:themeFill="background1"/>
          </w:tcPr>
          <w:p w14:paraId="228424CB" w14:textId="77777777" w:rsidR="00AD32E0" w:rsidRDefault="00AD32E0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42843864" w14:textId="77777777" w:rsidR="00CB190E" w:rsidRPr="00F71150" w:rsidRDefault="00E41987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Rivencore Global Solutions </w:t>
            </w:r>
            <w:r w:rsidR="00CB190E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are dedicated to advancing naval technology through innovative engineering and precision manufacturing.</w:t>
            </w:r>
          </w:p>
          <w:p w14:paraId="65743A74" w14:textId="77777777" w:rsidR="00331B9C" w:rsidRPr="00F71150" w:rsidRDefault="00331B9C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</w:p>
          <w:p w14:paraId="36F36416" w14:textId="77777777" w:rsidR="00CB190E" w:rsidRPr="00F71150" w:rsidRDefault="00CB190E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Our dedicated teams specialise in developing and producin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g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electronic systems and hardware that provide environmental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awareness, on-deck aircraft landing aids, corrosion protection and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other naval applications within the Defence markets, globally.</w:t>
            </w:r>
          </w:p>
          <w:p w14:paraId="325361B5" w14:textId="77777777" w:rsidR="00331B9C" w:rsidRPr="00F71150" w:rsidRDefault="00331B9C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</w:p>
          <w:p w14:paraId="43D81BB2" w14:textId="77777777" w:rsidR="00CB190E" w:rsidRPr="00F71150" w:rsidRDefault="00CB190E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We provide durable, field-testing solutions for shipboard systems,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ensuring reliability and performance tested in extreme maritime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conditions, with a reputation for high quality and </w:t>
            </w:r>
            <w:r w:rsidR="0066753B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well-engineered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products and systems to satisfy customer requirements.</w:t>
            </w:r>
          </w:p>
          <w:p w14:paraId="54AB4551" w14:textId="77777777" w:rsidR="00331B9C" w:rsidRPr="00F71150" w:rsidRDefault="00331B9C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</w:p>
          <w:p w14:paraId="498F2378" w14:textId="77777777" w:rsidR="00CB190E" w:rsidRPr="00F71150" w:rsidRDefault="00CB190E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We supply products that are in use in over 50 countries, often</w:t>
            </w:r>
            <w:r w:rsidR="00331B9C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destined for continuous use where reliable operation is essential.</w:t>
            </w:r>
          </w:p>
          <w:p w14:paraId="135093C7" w14:textId="77777777" w:rsidR="00610F20" w:rsidRPr="00F71150" w:rsidRDefault="00610F20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</w:p>
          <w:p w14:paraId="15420353" w14:textId="77777777" w:rsidR="00CB190E" w:rsidRPr="00F71150" w:rsidRDefault="00CB190E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In a world where cradle-to-grave support and system solutions are</w:t>
            </w:r>
            <w:r w:rsidR="00610F20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becoming the norm, our team of Customer Support Engineers provide</w:t>
            </w:r>
            <w:r w:rsidR="00610F20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the support services necessary throughout the life of the equipment,</w:t>
            </w:r>
            <w:r w:rsidR="00610F20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such as installation, commissioning, training and repair services.</w:t>
            </w:r>
          </w:p>
          <w:p w14:paraId="20864C50" w14:textId="77777777" w:rsidR="00610F20" w:rsidRPr="00F71150" w:rsidRDefault="00610F20" w:rsidP="00CB19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</w:p>
          <w:p w14:paraId="5B2A65A3" w14:textId="77777777" w:rsidR="007F27DF" w:rsidRPr="00F71150" w:rsidRDefault="00CB190E" w:rsidP="00F41A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By working closely with global navies and commercial shipbuilders, we deliver</w:t>
            </w:r>
            <w:r w:rsidR="00610F20"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 xml:space="preserve"> </w:t>
            </w:r>
            <w:r w:rsidRPr="00F71150">
              <w:rPr>
                <w:rFonts w:ascii="Segoe UI" w:hAnsi="Segoe UI" w:cs="Segoe UI"/>
                <w:color w:val="auto"/>
                <w:sz w:val="16"/>
                <w:szCs w:val="16"/>
              </w:rPr>
              <w:t>cutting-edge solutions that enhance operational efficiency and safety at sea.</w:t>
            </w:r>
          </w:p>
        </w:tc>
      </w:tr>
      <w:tr w:rsidR="00095C23" w:rsidRPr="009C4C98" w14:paraId="4BCAE63D" w14:textId="77777777" w:rsidTr="00E41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14:paraId="2157B66C" w14:textId="77777777" w:rsidR="00095C23" w:rsidRPr="00F71150" w:rsidRDefault="00095C23" w:rsidP="00864043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275D85"/>
                <w:sz w:val="16"/>
                <w:szCs w:val="16"/>
              </w:rPr>
              <w:t>Job Purpose:</w:t>
            </w:r>
          </w:p>
        </w:tc>
        <w:tc>
          <w:tcPr>
            <w:tcW w:w="7521" w:type="dxa"/>
            <w:shd w:val="clear" w:color="auto" w:fill="auto"/>
          </w:tcPr>
          <w:p w14:paraId="3CFE1577" w14:textId="77777777" w:rsidR="00F41A59" w:rsidRPr="00F71150" w:rsidRDefault="000D65DC" w:rsidP="000D6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b/>
                <w:bCs/>
                <w:sz w:val="16"/>
                <w:szCs w:val="16"/>
              </w:rPr>
              <w:t>Role Overview:</w:t>
            </w:r>
          </w:p>
          <w:p w14:paraId="7A8A53F6" w14:textId="77777777" w:rsidR="00AA2D36" w:rsidRPr="00F71150" w:rsidRDefault="00AA2D36" w:rsidP="00891E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27463779" w14:textId="26BA0472" w:rsidR="000D65DC" w:rsidRPr="00F71150" w:rsidRDefault="0055407A" w:rsidP="000B38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55407A">
              <w:rPr>
                <w:rFonts w:ascii="Segoe UI" w:hAnsi="Segoe UI" w:cs="Segoe UI"/>
                <w:sz w:val="16"/>
                <w:szCs w:val="16"/>
              </w:rPr>
              <w:t xml:space="preserve">Processing </w:t>
            </w:r>
            <w:r w:rsidR="00356983">
              <w:rPr>
                <w:rFonts w:ascii="Segoe UI" w:hAnsi="Segoe UI" w:cs="Segoe UI"/>
                <w:sz w:val="16"/>
                <w:szCs w:val="16"/>
              </w:rPr>
              <w:t xml:space="preserve">kits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 xml:space="preserve">and stock on the </w:t>
            </w:r>
            <w:r w:rsidR="00356983">
              <w:rPr>
                <w:rFonts w:ascii="Segoe UI" w:hAnsi="Segoe UI" w:cs="Segoe UI"/>
                <w:sz w:val="16"/>
                <w:szCs w:val="16"/>
              </w:rPr>
              <w:t xml:space="preserve">ERP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>system.</w:t>
            </w:r>
            <w:r w:rsidR="0076513F">
              <w:rPr>
                <w:rFonts w:ascii="Segoe UI" w:hAnsi="Segoe UI" w:cs="Segoe UI"/>
                <w:sz w:val="16"/>
                <w:szCs w:val="16"/>
              </w:rPr>
              <w:t xml:space="preserve"> Ensuring </w:t>
            </w:r>
            <w:r w:rsidR="00356983">
              <w:rPr>
                <w:rFonts w:ascii="Segoe UI" w:hAnsi="Segoe UI" w:cs="Segoe UI"/>
                <w:sz w:val="16"/>
                <w:szCs w:val="16"/>
              </w:rPr>
              <w:t>ERP system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356983">
              <w:rPr>
                <w:rFonts w:ascii="Segoe UI" w:hAnsi="Segoe UI" w:cs="Segoe UI"/>
                <w:sz w:val="16"/>
                <w:szCs w:val="16"/>
              </w:rPr>
              <w:t xml:space="preserve">is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>up to date with regards to stock</w:t>
            </w:r>
            <w:r w:rsidR="0076513F">
              <w:rPr>
                <w:rFonts w:ascii="Segoe UI" w:hAnsi="Segoe UI" w:cs="Segoe UI"/>
                <w:sz w:val="16"/>
                <w:szCs w:val="16"/>
              </w:rPr>
              <w:t xml:space="preserve"> control.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 xml:space="preserve"> Receiving stock and non</w:t>
            </w:r>
            <w:r>
              <w:rPr>
                <w:rFonts w:ascii="Segoe UI" w:hAnsi="Segoe UI" w:cs="Segoe UI"/>
                <w:sz w:val="16"/>
                <w:szCs w:val="16"/>
              </w:rPr>
              <w:t>-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>stock items and locating the items in store</w:t>
            </w:r>
            <w:r w:rsidR="00DB5D53">
              <w:rPr>
                <w:rFonts w:ascii="Segoe UI" w:hAnsi="Segoe UI" w:cs="Segoe UI"/>
                <w:sz w:val="16"/>
                <w:szCs w:val="16"/>
              </w:rPr>
              <w:t xml:space="preserve"> or department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>.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 xml:space="preserve">Assisting with any deliveries coming in and out of the stores </w:t>
            </w:r>
            <w:r w:rsidR="00DB5D53">
              <w:rPr>
                <w:rFonts w:ascii="Segoe UI" w:hAnsi="Segoe UI" w:cs="Segoe UI"/>
                <w:sz w:val="16"/>
                <w:szCs w:val="16"/>
              </w:rPr>
              <w:t xml:space="preserve">/Goods Inwards </w:t>
            </w:r>
            <w:r w:rsidRPr="0055407A">
              <w:rPr>
                <w:rFonts w:ascii="Segoe UI" w:hAnsi="Segoe UI" w:cs="Segoe UI"/>
                <w:sz w:val="16"/>
                <w:szCs w:val="16"/>
              </w:rPr>
              <w:t>and working with the production team to help with any part issues that arise.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8C58AD">
              <w:rPr>
                <w:rFonts w:ascii="Segoe UI" w:hAnsi="Segoe UI" w:cs="Segoe UI"/>
                <w:sz w:val="16"/>
                <w:szCs w:val="16"/>
              </w:rPr>
              <w:t xml:space="preserve">Ensuring PI counts are completed and </w:t>
            </w:r>
            <w:r w:rsidR="00561BD3">
              <w:rPr>
                <w:rFonts w:ascii="Segoe UI" w:hAnsi="Segoe UI" w:cs="Segoe UI"/>
                <w:sz w:val="16"/>
                <w:szCs w:val="16"/>
              </w:rPr>
              <w:t xml:space="preserve">managed within timescales </w:t>
            </w:r>
          </w:p>
        </w:tc>
      </w:tr>
      <w:tr w:rsidR="00513090" w:rsidRPr="009C4C98" w14:paraId="50F9F2B2" w14:textId="77777777" w:rsidTr="005130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14:paraId="41EF7E5D" w14:textId="77777777" w:rsidR="00513090" w:rsidRPr="00513090" w:rsidRDefault="00513090" w:rsidP="00513090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275D85"/>
                <w:sz w:val="16"/>
                <w:szCs w:val="16"/>
              </w:rPr>
              <w:t>Specific Job Responsibilities:</w:t>
            </w:r>
          </w:p>
        </w:tc>
        <w:tc>
          <w:tcPr>
            <w:tcW w:w="7521" w:type="dxa"/>
            <w:shd w:val="clear" w:color="auto" w:fill="auto"/>
          </w:tcPr>
          <w:p w14:paraId="1BCF8536" w14:textId="77777777" w:rsidR="00513090" w:rsidRPr="00342434" w:rsidRDefault="00342434" w:rsidP="0051309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342434">
              <w:rPr>
                <w:rFonts w:ascii="Segoe UI" w:hAnsi="Segoe UI" w:cs="Segoe UI"/>
                <w:b/>
                <w:bCs/>
                <w:sz w:val="16"/>
                <w:szCs w:val="16"/>
              </w:rPr>
              <w:t>The responsibilities of this position include but are not limited to:</w:t>
            </w:r>
          </w:p>
          <w:p w14:paraId="7EF37CE4" w14:textId="1BF0B314" w:rsidR="006A3242" w:rsidRP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To promote and maintain safe working practices within the Stores, ensuring team members comply with H&amp;S requirements and procedures detailed in area risk assessments and company procedures, reporting any issues to the </w:t>
            </w:r>
            <w:r w:rsidR="0051497D">
              <w:rPr>
                <w:rFonts w:ascii="Segoe UI" w:hAnsi="Segoe UI" w:cs="Segoe UI"/>
                <w:sz w:val="16"/>
                <w:szCs w:val="16"/>
                <w:lang w:val="en-US"/>
              </w:rPr>
              <w:t>Stores Team Lead</w:t>
            </w:r>
            <w:r w:rsidR="0099571E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, Head of Supply </w:t>
            </w:r>
            <w:r w:rsidR="00ED50E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Chain </w:t>
            </w:r>
            <w:r w:rsidR="00ED50EF"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&amp;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H&amp;S Manager.</w:t>
            </w:r>
          </w:p>
          <w:p w14:paraId="5E0B3036" w14:textId="4E7968A3" w:rsid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To promote and maintain compliance with the business Quality Management System</w:t>
            </w:r>
          </w:p>
          <w:p w14:paraId="72AE43A9" w14:textId="6ED8E126" w:rsidR="00CC6D52" w:rsidRDefault="00CC6D52" w:rsidP="00CC6D5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To work outside regular office hours where agreed by the </w:t>
            </w:r>
            <w:r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Head of Supply Chain 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when necessary to ensure that deadlines and objectives are met as necessary.</w:t>
            </w:r>
          </w:p>
          <w:p w14:paraId="15114953" w14:textId="4F663B7C" w:rsidR="007069C9" w:rsidRPr="007069C9" w:rsidRDefault="007069C9" w:rsidP="007069C9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Undertake other tasks as identified by the business, which are generally in line with the interests and overall development of the Company as a whole. </w:t>
            </w:r>
          </w:p>
          <w:p w14:paraId="637CA10D" w14:textId="574B0507" w:rsidR="00CC6D52" w:rsidRDefault="00CC6D52" w:rsidP="00CC6D5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Kitting of works orders adhering to batch control, serial number control and quantity of stock being picked</w:t>
            </w:r>
          </w:p>
          <w:p w14:paraId="3BFEE55F" w14:textId="618A2359" w:rsidR="00A1417D" w:rsidRPr="00A1417D" w:rsidRDefault="00A1417D" w:rsidP="00A1417D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Booking in stock using the </w:t>
            </w:r>
            <w:r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ERP 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system from various departments </w:t>
            </w:r>
            <w:r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including Goods Inwards 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and logging items onto </w:t>
            </w:r>
            <w:r w:rsidR="004D031C">
              <w:rPr>
                <w:rFonts w:ascii="Segoe UI" w:hAnsi="Segoe UI" w:cs="Segoe UI"/>
                <w:sz w:val="16"/>
                <w:szCs w:val="16"/>
                <w:lang w:val="en-US"/>
              </w:rPr>
              <w:t>the ERP system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where appropriate</w:t>
            </w:r>
          </w:p>
          <w:p w14:paraId="6E456B58" w14:textId="21D051D1" w:rsidR="006A3242" w:rsidRP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Resolve Stores related problems </w:t>
            </w:r>
            <w:r w:rsidR="004D031C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within department and 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by direct liaison with relevant departments.</w:t>
            </w:r>
          </w:p>
          <w:p w14:paraId="33ABDEE8" w14:textId="484CA52D" w:rsidR="006A3242" w:rsidRP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lastRenderedPageBreak/>
              <w:t>To</w:t>
            </w:r>
            <w:r w:rsidR="00361F3A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carry out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 regular stock PI Counts </w:t>
            </w:r>
            <w:r w:rsidR="00634002">
              <w:rPr>
                <w:rFonts w:ascii="Segoe UI" w:hAnsi="Segoe UI" w:cs="Segoe UI"/>
                <w:sz w:val="16"/>
                <w:szCs w:val="16"/>
                <w:lang w:val="en-US"/>
              </w:rPr>
              <w:t>in line with company processes</w:t>
            </w:r>
          </w:p>
          <w:p w14:paraId="2E6361D0" w14:textId="145B4CCA" w:rsidR="006A3242" w:rsidRP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Processing Sub-assemblies and rejecting material from production</w:t>
            </w:r>
          </w:p>
          <w:p w14:paraId="35AC3D9B" w14:textId="4A7221A7" w:rsidR="006A3242" w:rsidRPr="006A3242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Assisting in </w:t>
            </w:r>
            <w:r w:rsidR="00273E2D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Goods Inwards </w:t>
            </w:r>
            <w:r w:rsidR="00821B2F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when required </w:t>
            </w:r>
          </w:p>
          <w:p w14:paraId="033630C7" w14:textId="30542335" w:rsidR="00513090" w:rsidRPr="008211E3" w:rsidRDefault="006A3242" w:rsidP="006A3242">
            <w:pPr>
              <w:pStyle w:val="ListParagraph"/>
              <w:numPr>
                <w:ilvl w:val="0"/>
                <w:numId w:val="41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Overseeing collections </w:t>
            </w:r>
            <w:r w:rsidR="00142497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and deliveries </w:t>
            </w: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for Couriers</w:t>
            </w:r>
            <w:r w:rsidR="00142497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and internal </w:t>
            </w:r>
            <w:r w:rsidR="00E528B6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collections/deliveries </w:t>
            </w:r>
          </w:p>
        </w:tc>
      </w:tr>
      <w:tr w:rsidR="00513090" w:rsidRPr="009C4C98" w14:paraId="1ACA340D" w14:textId="77777777" w:rsidTr="00E41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14:paraId="1C59A86F" w14:textId="77777777" w:rsidR="00513090" w:rsidRPr="00F71150" w:rsidRDefault="00513090" w:rsidP="00513090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275D85"/>
                <w:sz w:val="16"/>
                <w:szCs w:val="16"/>
              </w:rPr>
              <w:lastRenderedPageBreak/>
              <w:t>Personal Attributes</w:t>
            </w:r>
          </w:p>
        </w:tc>
        <w:tc>
          <w:tcPr>
            <w:tcW w:w="7521" w:type="dxa"/>
            <w:shd w:val="clear" w:color="auto" w:fill="auto"/>
          </w:tcPr>
          <w:p w14:paraId="3B6E9581" w14:textId="36746E41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Must be highly self-motivated and able to work on one’s own initiative and unsupervised.</w:t>
            </w:r>
          </w:p>
          <w:p w14:paraId="1C6A3EB2" w14:textId="4D94A95E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Excellent communication skills both verbal and written in a professional manner</w:t>
            </w:r>
          </w:p>
          <w:p w14:paraId="32F3FB6C" w14:textId="13405209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Flexibility and willingness to undertake various responsibilities, including overtime.</w:t>
            </w:r>
          </w:p>
          <w:p w14:paraId="55012005" w14:textId="134C48CB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  <w:lang w:val="en-US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Polite and approachable.</w:t>
            </w:r>
          </w:p>
          <w:p w14:paraId="6C5E8F92" w14:textId="61A48B80" w:rsidR="00513090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Motivator of personnel to work as a collective group to achieve success</w:t>
            </w:r>
          </w:p>
          <w:p w14:paraId="224622D3" w14:textId="5C746297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Strong interpersonal skills with a confident and professional manner in handling internal relationships and conflicts of interest.</w:t>
            </w:r>
          </w:p>
          <w:p w14:paraId="77B2B54E" w14:textId="3266EDAE" w:rsidR="006A3242" w:rsidRPr="006A3242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Be able to effectively manage time, multi-task, problem solve and prioritise workload.</w:t>
            </w:r>
          </w:p>
          <w:p w14:paraId="369F5D47" w14:textId="6CA1F013" w:rsidR="006A3242" w:rsidRPr="00F71150" w:rsidRDefault="006A3242" w:rsidP="006A3242">
            <w:pPr>
              <w:pStyle w:val="NoSpacing"/>
              <w:numPr>
                <w:ilvl w:val="0"/>
                <w:numId w:val="4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Flexibility and willingness to undertake various responsibilities</w:t>
            </w:r>
            <w:r>
              <w:rPr>
                <w:rFonts w:ascii="Segoe UI" w:hAnsi="Segoe UI" w:cs="Segoe UI"/>
                <w:sz w:val="16"/>
                <w:szCs w:val="16"/>
                <w:lang w:val="en-US"/>
              </w:rPr>
              <w:t>.</w:t>
            </w:r>
          </w:p>
        </w:tc>
      </w:tr>
      <w:tr w:rsidR="00513090" w:rsidRPr="009C4C98" w14:paraId="00E77A7B" w14:textId="77777777" w:rsidTr="00E41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shd w:val="clear" w:color="auto" w:fill="auto"/>
          </w:tcPr>
          <w:p w14:paraId="5A3BA698" w14:textId="77777777" w:rsidR="00513090" w:rsidRPr="00F71150" w:rsidRDefault="00513090" w:rsidP="00513090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  <w:r w:rsidRPr="00F71150">
              <w:rPr>
                <w:rFonts w:ascii="Segoe UI" w:hAnsi="Segoe UI" w:cs="Segoe UI"/>
                <w:color w:val="275D85"/>
                <w:sz w:val="16"/>
                <w:szCs w:val="16"/>
              </w:rPr>
              <w:t>Knowledge and Experience</w:t>
            </w:r>
          </w:p>
        </w:tc>
        <w:tc>
          <w:tcPr>
            <w:tcW w:w="7521" w:type="dxa"/>
            <w:shd w:val="clear" w:color="auto" w:fill="auto"/>
          </w:tcPr>
          <w:p w14:paraId="5888C100" w14:textId="526E6DCC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Leadership &amp; management skills and experience.</w:t>
            </w:r>
          </w:p>
          <w:p w14:paraId="1160F425" w14:textId="0124CC00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Be neat, Methodical and accurate</w:t>
            </w:r>
          </w:p>
          <w:p w14:paraId="4F82EC6F" w14:textId="168644B8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Awareness of Inventory management methods, PI Counts etc.</w:t>
            </w:r>
          </w:p>
          <w:p w14:paraId="6CB5329E" w14:textId="25F3AFBE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Experience of ERP operating systems.</w:t>
            </w:r>
          </w:p>
          <w:p w14:paraId="7E63BE7F" w14:textId="46A89A30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Communication skills (written and verbal).</w:t>
            </w:r>
          </w:p>
          <w:p w14:paraId="53900BF1" w14:textId="47CA8F45" w:rsidR="006A3242" w:rsidRPr="006A3242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</w:rPr>
              <w:t>ISO 9001:2015</w:t>
            </w:r>
          </w:p>
          <w:p w14:paraId="47BEC6AC" w14:textId="77777777" w:rsidR="00513090" w:rsidRPr="009776C3" w:rsidRDefault="006A3242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6A3242">
              <w:rPr>
                <w:rFonts w:ascii="Segoe UI" w:hAnsi="Segoe UI" w:cs="Segoe UI"/>
                <w:sz w:val="16"/>
                <w:szCs w:val="16"/>
                <w:lang w:val="en-US"/>
              </w:rPr>
              <w:t>Able to use Microsoft Word, Excel and Outlook computer packages</w:t>
            </w:r>
          </w:p>
          <w:p w14:paraId="3D73072F" w14:textId="02F21C1D" w:rsidR="009776C3" w:rsidRPr="00770552" w:rsidRDefault="009776C3" w:rsidP="006A3242">
            <w:pPr>
              <w:pStyle w:val="NoSpacing"/>
              <w:numPr>
                <w:ilvl w:val="0"/>
                <w:numId w:val="4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Valid driving licence</w:t>
            </w:r>
          </w:p>
        </w:tc>
      </w:tr>
    </w:tbl>
    <w:p w14:paraId="05DC3DFB" w14:textId="77777777" w:rsidR="00095C23" w:rsidRPr="009C4C98" w:rsidRDefault="00095C23" w:rsidP="00864043">
      <w:pPr>
        <w:rPr>
          <w:rFonts w:ascii="Arial" w:hAnsi="Arial" w:cs="Arial"/>
          <w:b/>
          <w:bCs/>
          <w:sz w:val="20"/>
          <w:szCs w:val="20"/>
        </w:rPr>
      </w:pPr>
    </w:p>
    <w:p w14:paraId="6D428BB7" w14:textId="77777777" w:rsidR="00A60B3C" w:rsidRPr="009C4C98" w:rsidRDefault="00A60B3C" w:rsidP="0086404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2410"/>
      </w:tblGrid>
      <w:tr w:rsidR="00864043" w:rsidRPr="009C4C98" w14:paraId="34AB04A4" w14:textId="77777777" w:rsidTr="00AC5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vAlign w:val="center"/>
          </w:tcPr>
          <w:p w14:paraId="2CF6DAE6" w14:textId="77777777" w:rsidR="00864043" w:rsidRPr="00196209" w:rsidRDefault="0086404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196209">
              <w:rPr>
                <w:rFonts w:ascii="Segoe UI" w:hAnsi="Segoe UI" w:cs="Segoe UI"/>
                <w:color w:val="275D85"/>
                <w:sz w:val="20"/>
              </w:rPr>
              <w:t>Employee Name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1538874B" w14:textId="77777777" w:rsidR="00864043" w:rsidRPr="00196209" w:rsidRDefault="00864043" w:rsidP="008640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auto"/>
                <w:sz w:val="20"/>
              </w:rPr>
            </w:pPr>
          </w:p>
        </w:tc>
      </w:tr>
      <w:tr w:rsidR="00864043" w:rsidRPr="009C4C98" w14:paraId="68C9F523" w14:textId="77777777" w:rsidTr="00AC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vAlign w:val="center"/>
          </w:tcPr>
          <w:p w14:paraId="1FDDCA7E" w14:textId="77777777" w:rsidR="00864043" w:rsidRPr="00196209" w:rsidRDefault="0086404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196209">
              <w:rPr>
                <w:rFonts w:ascii="Segoe UI" w:hAnsi="Segoe UI" w:cs="Segoe UI"/>
                <w:color w:val="275D85"/>
                <w:sz w:val="20"/>
              </w:rPr>
              <w:t>Employee Signature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ADFF1F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20F658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196209">
              <w:rPr>
                <w:rFonts w:ascii="Segoe UI" w:hAnsi="Segoe UI" w:cs="Segoe UI"/>
                <w:color w:val="275D85"/>
              </w:rPr>
              <w:t>Date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975CA5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  <w:tr w:rsidR="00864043" w:rsidRPr="009C4C98" w14:paraId="0F76FDB8" w14:textId="77777777" w:rsidTr="00AC5E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vAlign w:val="center"/>
          </w:tcPr>
          <w:p w14:paraId="26CE3FB2" w14:textId="77777777" w:rsidR="00864043" w:rsidRPr="00196209" w:rsidRDefault="0086404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196209">
              <w:rPr>
                <w:rFonts w:ascii="Segoe UI" w:hAnsi="Segoe UI" w:cs="Segoe UI"/>
                <w:color w:val="275D85"/>
                <w:sz w:val="20"/>
              </w:rPr>
              <w:t>Manager Name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516E4C6E" w14:textId="77777777" w:rsidR="00864043" w:rsidRPr="00196209" w:rsidRDefault="00864043" w:rsidP="0086404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  <w:tr w:rsidR="00864043" w:rsidRPr="009C4C98" w14:paraId="65E5E9E9" w14:textId="77777777" w:rsidTr="00AC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vAlign w:val="center"/>
          </w:tcPr>
          <w:p w14:paraId="62F02294" w14:textId="77777777" w:rsidR="00864043" w:rsidRPr="00196209" w:rsidRDefault="00864043" w:rsidP="00864043">
            <w:pPr>
              <w:rPr>
                <w:rFonts w:ascii="Segoe UI" w:hAnsi="Segoe UI" w:cs="Segoe UI"/>
                <w:color w:val="275D85"/>
                <w:sz w:val="20"/>
              </w:rPr>
            </w:pPr>
            <w:r w:rsidRPr="00196209">
              <w:rPr>
                <w:rFonts w:ascii="Segoe UI" w:hAnsi="Segoe UI" w:cs="Segoe UI"/>
                <w:color w:val="275D85"/>
                <w:sz w:val="20"/>
              </w:rPr>
              <w:t>Manager Signature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6B8473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4C4ECD9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196209">
              <w:rPr>
                <w:rFonts w:ascii="Segoe UI" w:hAnsi="Segoe UI" w:cs="Segoe UI"/>
                <w:color w:val="275D85"/>
              </w:rPr>
              <w:t>Date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EF5BC" w14:textId="77777777" w:rsidR="00864043" w:rsidRPr="00196209" w:rsidRDefault="00864043" w:rsidP="008640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</w:tbl>
    <w:p w14:paraId="404B8DD3" w14:textId="77777777" w:rsidR="000D673F" w:rsidRPr="004F49C5" w:rsidRDefault="000D673F" w:rsidP="00727108"/>
    <w:sectPr w:rsidR="000D673F" w:rsidRPr="004F49C5" w:rsidSect="001476F7">
      <w:headerReference w:type="default" r:id="rId11"/>
      <w:footerReference w:type="default" r:id="rId12"/>
      <w:pgSz w:w="12240" w:h="15840" w:code="1"/>
      <w:pgMar w:top="1701" w:right="1440" w:bottom="1530" w:left="144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5E6A" w14:textId="77777777" w:rsidR="00311ADD" w:rsidRDefault="00311ADD" w:rsidP="003026F2">
      <w:r>
        <w:separator/>
      </w:r>
    </w:p>
  </w:endnote>
  <w:endnote w:type="continuationSeparator" w:id="0">
    <w:p w14:paraId="134937BC" w14:textId="77777777" w:rsidR="00311ADD" w:rsidRDefault="00311ADD" w:rsidP="0030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34D1" w14:textId="77777777" w:rsidR="001476F7" w:rsidRDefault="001476F7" w:rsidP="001476F7">
    <w:pPr>
      <w:pStyle w:val="Header"/>
    </w:pPr>
    <w:bookmarkStart w:id="1" w:name="_Hlk51222569"/>
    <w:bookmarkStart w:id="2" w:name="_Hlk51222568"/>
    <w:r>
      <w:t xml:space="preserve">HR268.033.JD </w:t>
    </w:r>
    <w:r>
      <w:tab/>
    </w:r>
    <w:sdt>
      <w:sdtPr>
        <w:id w:val="98381352"/>
        <w:docPartObj>
          <w:docPartGallery w:val="Page Numbers (Top of Page)"/>
          <w:docPartUnique/>
        </w:docPartObj>
      </w:sdtPr>
      <w:sdtEndPr/>
      <w:sdtContent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12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  <w:t xml:space="preserve">Issue </w:t>
    </w:r>
    <w:r w:rsidR="00DB2A1C">
      <w:t>8</w:t>
    </w:r>
    <w:r w:rsidR="003D378B">
      <w:t>.0</w:t>
    </w:r>
  </w:p>
  <w:bookmarkEnd w:id="1"/>
  <w:bookmarkEnd w:id="2"/>
  <w:p w14:paraId="548EFD2F" w14:textId="77777777" w:rsidR="00403D8F" w:rsidRPr="001476F7" w:rsidRDefault="00403D8F" w:rsidP="00147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208C" w14:textId="77777777" w:rsidR="00311ADD" w:rsidRDefault="00311ADD" w:rsidP="003026F2">
      <w:r>
        <w:separator/>
      </w:r>
    </w:p>
  </w:footnote>
  <w:footnote w:type="continuationSeparator" w:id="0">
    <w:p w14:paraId="34B91DC4" w14:textId="77777777" w:rsidR="00311ADD" w:rsidRDefault="00311ADD" w:rsidP="0030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28F5" w14:textId="77777777" w:rsidR="001476F7" w:rsidRPr="00196209" w:rsidRDefault="00196209" w:rsidP="00196209">
    <w:pPr>
      <w:pStyle w:val="Header"/>
      <w:tabs>
        <w:tab w:val="clear" w:pos="4680"/>
        <w:tab w:val="clear" w:pos="9360"/>
        <w:tab w:val="left" w:pos="7666"/>
      </w:tabs>
      <w:rPr>
        <w:rFonts w:ascii="Segoe UI" w:hAnsi="Segoe UI" w:cs="Segoe UI"/>
        <w:color w:val="275D85"/>
        <w:sz w:val="28"/>
        <w:szCs w:val="28"/>
      </w:rPr>
    </w:pPr>
    <w:bookmarkStart w:id="0" w:name="_Hlk145011321"/>
    <w:r w:rsidRPr="00196209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DE7F825" wp14:editId="07276635">
          <wp:simplePos x="0" y="0"/>
          <wp:positionH relativeFrom="margin">
            <wp:posOffset>4872494</wp:posOffset>
          </wp:positionH>
          <wp:positionV relativeFrom="paragraph">
            <wp:posOffset>-54610</wp:posOffset>
          </wp:positionV>
          <wp:extent cx="1560789" cy="369988"/>
          <wp:effectExtent l="0" t="0" r="1905" b="0"/>
          <wp:wrapNone/>
          <wp:docPr id="130617199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17199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789" cy="369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76F7" w:rsidRPr="00196209">
      <w:rPr>
        <w:rFonts w:ascii="Segoe UI" w:hAnsi="Segoe UI" w:cs="Segoe UI"/>
        <w:color w:val="275D85"/>
        <w:sz w:val="28"/>
        <w:szCs w:val="28"/>
      </w:rPr>
      <w:t xml:space="preserve">Job Description </w:t>
    </w:r>
    <w:bookmarkEnd w:id="0"/>
    <w:r w:rsidRPr="00196209">
      <w:rPr>
        <w:rFonts w:ascii="Segoe UI" w:hAnsi="Segoe UI" w:cs="Segoe UI"/>
        <w:color w:val="275D85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3EA"/>
    <w:multiLevelType w:val="hybridMultilevel"/>
    <w:tmpl w:val="9680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47852"/>
    <w:multiLevelType w:val="hybridMultilevel"/>
    <w:tmpl w:val="768E8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74942"/>
    <w:multiLevelType w:val="hybridMultilevel"/>
    <w:tmpl w:val="4DDEA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5379E"/>
    <w:multiLevelType w:val="hybridMultilevel"/>
    <w:tmpl w:val="C1AED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40DF"/>
    <w:multiLevelType w:val="hybridMultilevel"/>
    <w:tmpl w:val="F732EB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85636"/>
    <w:multiLevelType w:val="hybridMultilevel"/>
    <w:tmpl w:val="5CF8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50D7A"/>
    <w:multiLevelType w:val="hybridMultilevel"/>
    <w:tmpl w:val="3BB04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72CF8"/>
    <w:multiLevelType w:val="hybridMultilevel"/>
    <w:tmpl w:val="E0268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E447A"/>
    <w:multiLevelType w:val="hybridMultilevel"/>
    <w:tmpl w:val="952C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645D5"/>
    <w:multiLevelType w:val="hybridMultilevel"/>
    <w:tmpl w:val="89AAA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D0E9E"/>
    <w:multiLevelType w:val="hybridMultilevel"/>
    <w:tmpl w:val="119CD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B2411"/>
    <w:multiLevelType w:val="hybridMultilevel"/>
    <w:tmpl w:val="8FBA4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5008B"/>
    <w:multiLevelType w:val="hybridMultilevel"/>
    <w:tmpl w:val="18E67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F6EDD"/>
    <w:multiLevelType w:val="hybridMultilevel"/>
    <w:tmpl w:val="D0D4D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407B6"/>
    <w:multiLevelType w:val="hybridMultilevel"/>
    <w:tmpl w:val="F7566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56C65"/>
    <w:multiLevelType w:val="hybridMultilevel"/>
    <w:tmpl w:val="46187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771F6"/>
    <w:multiLevelType w:val="hybridMultilevel"/>
    <w:tmpl w:val="8BFE2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14F92"/>
    <w:multiLevelType w:val="hybridMultilevel"/>
    <w:tmpl w:val="B45CB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C6B56"/>
    <w:multiLevelType w:val="hybridMultilevel"/>
    <w:tmpl w:val="399C8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669F4"/>
    <w:multiLevelType w:val="hybridMultilevel"/>
    <w:tmpl w:val="12860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73D0C"/>
    <w:multiLevelType w:val="hybridMultilevel"/>
    <w:tmpl w:val="7B3AC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525DF"/>
    <w:multiLevelType w:val="hybridMultilevel"/>
    <w:tmpl w:val="2646D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F0431"/>
    <w:multiLevelType w:val="hybridMultilevel"/>
    <w:tmpl w:val="D5747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D7480"/>
    <w:multiLevelType w:val="hybridMultilevel"/>
    <w:tmpl w:val="37F4E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B77E1"/>
    <w:multiLevelType w:val="hybridMultilevel"/>
    <w:tmpl w:val="74C40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E4A92"/>
    <w:multiLevelType w:val="hybridMultilevel"/>
    <w:tmpl w:val="F9CCB1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C75333"/>
    <w:multiLevelType w:val="hybridMultilevel"/>
    <w:tmpl w:val="0310D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17933"/>
    <w:multiLevelType w:val="hybridMultilevel"/>
    <w:tmpl w:val="028E3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C4440"/>
    <w:multiLevelType w:val="hybridMultilevel"/>
    <w:tmpl w:val="0EC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90382"/>
    <w:multiLevelType w:val="hybridMultilevel"/>
    <w:tmpl w:val="76088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D6106"/>
    <w:multiLevelType w:val="hybridMultilevel"/>
    <w:tmpl w:val="F43AD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51292"/>
    <w:multiLevelType w:val="hybridMultilevel"/>
    <w:tmpl w:val="53DEC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4923EB"/>
    <w:multiLevelType w:val="hybridMultilevel"/>
    <w:tmpl w:val="2DAA3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A676D"/>
    <w:multiLevelType w:val="hybridMultilevel"/>
    <w:tmpl w:val="0D48F3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BA42D7"/>
    <w:multiLevelType w:val="hybridMultilevel"/>
    <w:tmpl w:val="EFDEA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884A53"/>
    <w:multiLevelType w:val="hybridMultilevel"/>
    <w:tmpl w:val="4C583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212FED"/>
    <w:multiLevelType w:val="hybridMultilevel"/>
    <w:tmpl w:val="9FEA79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AD5E78"/>
    <w:multiLevelType w:val="hybridMultilevel"/>
    <w:tmpl w:val="FE3E5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034B6"/>
    <w:multiLevelType w:val="hybridMultilevel"/>
    <w:tmpl w:val="DFDA4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E0686"/>
    <w:multiLevelType w:val="hybridMultilevel"/>
    <w:tmpl w:val="05085FE6"/>
    <w:lvl w:ilvl="0" w:tplc="85A6A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041555"/>
    <w:multiLevelType w:val="hybridMultilevel"/>
    <w:tmpl w:val="0896A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58E09DF"/>
    <w:multiLevelType w:val="hybridMultilevel"/>
    <w:tmpl w:val="637892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97392"/>
    <w:multiLevelType w:val="hybridMultilevel"/>
    <w:tmpl w:val="D9D43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936D5"/>
    <w:multiLevelType w:val="hybridMultilevel"/>
    <w:tmpl w:val="78D85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539661">
    <w:abstractNumId w:val="20"/>
  </w:num>
  <w:num w:numId="2" w16cid:durableId="31879351">
    <w:abstractNumId w:val="42"/>
  </w:num>
  <w:num w:numId="3" w16cid:durableId="1206065062">
    <w:abstractNumId w:val="41"/>
  </w:num>
  <w:num w:numId="4" w16cid:durableId="1082411573">
    <w:abstractNumId w:val="38"/>
  </w:num>
  <w:num w:numId="5" w16cid:durableId="1536848346">
    <w:abstractNumId w:val="12"/>
  </w:num>
  <w:num w:numId="6" w16cid:durableId="1504317691">
    <w:abstractNumId w:val="39"/>
  </w:num>
  <w:num w:numId="7" w16cid:durableId="689600803">
    <w:abstractNumId w:val="8"/>
  </w:num>
  <w:num w:numId="8" w16cid:durableId="465247539">
    <w:abstractNumId w:val="1"/>
  </w:num>
  <w:num w:numId="9" w16cid:durableId="1844665066">
    <w:abstractNumId w:val="9"/>
  </w:num>
  <w:num w:numId="10" w16cid:durableId="652026646">
    <w:abstractNumId w:val="14"/>
  </w:num>
  <w:num w:numId="11" w16cid:durableId="1303803454">
    <w:abstractNumId w:val="0"/>
  </w:num>
  <w:num w:numId="12" w16cid:durableId="1792750197">
    <w:abstractNumId w:val="37"/>
  </w:num>
  <w:num w:numId="13" w16cid:durableId="1131676833">
    <w:abstractNumId w:val="18"/>
  </w:num>
  <w:num w:numId="14" w16cid:durableId="1989481327">
    <w:abstractNumId w:val="23"/>
  </w:num>
  <w:num w:numId="15" w16cid:durableId="2102097966">
    <w:abstractNumId w:val="22"/>
  </w:num>
  <w:num w:numId="16" w16cid:durableId="1451053014">
    <w:abstractNumId w:val="6"/>
  </w:num>
  <w:num w:numId="17" w16cid:durableId="939989979">
    <w:abstractNumId w:val="27"/>
  </w:num>
  <w:num w:numId="18" w16cid:durableId="17970668">
    <w:abstractNumId w:val="15"/>
  </w:num>
  <w:num w:numId="19" w16cid:durableId="500661070">
    <w:abstractNumId w:val="25"/>
  </w:num>
  <w:num w:numId="20" w16cid:durableId="282441">
    <w:abstractNumId w:val="36"/>
  </w:num>
  <w:num w:numId="21" w16cid:durableId="1262493204">
    <w:abstractNumId w:val="30"/>
  </w:num>
  <w:num w:numId="22" w16cid:durableId="1065954217">
    <w:abstractNumId w:val="11"/>
  </w:num>
  <w:num w:numId="23" w16cid:durableId="1206723231">
    <w:abstractNumId w:val="43"/>
  </w:num>
  <w:num w:numId="24" w16cid:durableId="1516072218">
    <w:abstractNumId w:val="35"/>
  </w:num>
  <w:num w:numId="25" w16cid:durableId="862472021">
    <w:abstractNumId w:val="40"/>
  </w:num>
  <w:num w:numId="26" w16cid:durableId="1613829282">
    <w:abstractNumId w:val="36"/>
  </w:num>
  <w:num w:numId="27" w16cid:durableId="70662396">
    <w:abstractNumId w:val="33"/>
  </w:num>
  <w:num w:numId="28" w16cid:durableId="1039278343">
    <w:abstractNumId w:val="10"/>
  </w:num>
  <w:num w:numId="29" w16cid:durableId="1101102900">
    <w:abstractNumId w:val="13"/>
  </w:num>
  <w:num w:numId="30" w16cid:durableId="1711224751">
    <w:abstractNumId w:val="35"/>
  </w:num>
  <w:num w:numId="31" w16cid:durableId="13330708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04149408">
    <w:abstractNumId w:val="5"/>
  </w:num>
  <w:num w:numId="33" w16cid:durableId="1421103982">
    <w:abstractNumId w:val="21"/>
  </w:num>
  <w:num w:numId="34" w16cid:durableId="858548990">
    <w:abstractNumId w:val="34"/>
  </w:num>
  <w:num w:numId="35" w16cid:durableId="972101349">
    <w:abstractNumId w:val="17"/>
  </w:num>
  <w:num w:numId="36" w16cid:durableId="1062827444">
    <w:abstractNumId w:val="28"/>
  </w:num>
  <w:num w:numId="37" w16cid:durableId="1917013114">
    <w:abstractNumId w:val="19"/>
  </w:num>
  <w:num w:numId="38" w16cid:durableId="440564085">
    <w:abstractNumId w:val="16"/>
  </w:num>
  <w:num w:numId="39" w16cid:durableId="474104969">
    <w:abstractNumId w:val="32"/>
  </w:num>
  <w:num w:numId="40" w16cid:durableId="2052143224">
    <w:abstractNumId w:val="4"/>
  </w:num>
  <w:num w:numId="41" w16cid:durableId="1309093936">
    <w:abstractNumId w:val="24"/>
  </w:num>
  <w:num w:numId="42" w16cid:durableId="1637025483">
    <w:abstractNumId w:val="29"/>
  </w:num>
  <w:num w:numId="43" w16cid:durableId="751438228">
    <w:abstractNumId w:val="7"/>
  </w:num>
  <w:num w:numId="44" w16cid:durableId="527791971">
    <w:abstractNumId w:val="31"/>
  </w:num>
  <w:num w:numId="45" w16cid:durableId="282539895">
    <w:abstractNumId w:val="2"/>
  </w:num>
  <w:num w:numId="46" w16cid:durableId="547575466">
    <w:abstractNumId w:val="3"/>
  </w:num>
  <w:num w:numId="47" w16cid:durableId="18490523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E61"/>
    <w:rsid w:val="00041A25"/>
    <w:rsid w:val="000457F8"/>
    <w:rsid w:val="00053E4F"/>
    <w:rsid w:val="00055FE9"/>
    <w:rsid w:val="000651AF"/>
    <w:rsid w:val="0007741C"/>
    <w:rsid w:val="00092C70"/>
    <w:rsid w:val="000946C1"/>
    <w:rsid w:val="00095C23"/>
    <w:rsid w:val="000A3551"/>
    <w:rsid w:val="000B1A80"/>
    <w:rsid w:val="000B3868"/>
    <w:rsid w:val="000C65B5"/>
    <w:rsid w:val="000D167B"/>
    <w:rsid w:val="000D3C3D"/>
    <w:rsid w:val="000D4941"/>
    <w:rsid w:val="000D65DC"/>
    <w:rsid w:val="000D673F"/>
    <w:rsid w:val="000E334C"/>
    <w:rsid w:val="000E335D"/>
    <w:rsid w:val="000E3D42"/>
    <w:rsid w:val="000E609F"/>
    <w:rsid w:val="000F53F5"/>
    <w:rsid w:val="00122321"/>
    <w:rsid w:val="0013410F"/>
    <w:rsid w:val="001414EC"/>
    <w:rsid w:val="00142497"/>
    <w:rsid w:val="001476F7"/>
    <w:rsid w:val="001607CF"/>
    <w:rsid w:val="00161730"/>
    <w:rsid w:val="00163255"/>
    <w:rsid w:val="00186BD1"/>
    <w:rsid w:val="00195E8F"/>
    <w:rsid w:val="00196209"/>
    <w:rsid w:val="001A6F06"/>
    <w:rsid w:val="001C5088"/>
    <w:rsid w:val="001D7976"/>
    <w:rsid w:val="001E1F69"/>
    <w:rsid w:val="001E3BDC"/>
    <w:rsid w:val="001F359F"/>
    <w:rsid w:val="001F579E"/>
    <w:rsid w:val="00202269"/>
    <w:rsid w:val="002055F3"/>
    <w:rsid w:val="002063D5"/>
    <w:rsid w:val="00214126"/>
    <w:rsid w:val="00224B6A"/>
    <w:rsid w:val="002254ED"/>
    <w:rsid w:val="00250C8C"/>
    <w:rsid w:val="00253110"/>
    <w:rsid w:val="00271001"/>
    <w:rsid w:val="00273E2D"/>
    <w:rsid w:val="00277FD8"/>
    <w:rsid w:val="00295A02"/>
    <w:rsid w:val="002B420D"/>
    <w:rsid w:val="002B4849"/>
    <w:rsid w:val="002D5C35"/>
    <w:rsid w:val="002D7314"/>
    <w:rsid w:val="002E2159"/>
    <w:rsid w:val="002E25AD"/>
    <w:rsid w:val="003020A4"/>
    <w:rsid w:val="003026F2"/>
    <w:rsid w:val="00303E19"/>
    <w:rsid w:val="00311ADD"/>
    <w:rsid w:val="0032185D"/>
    <w:rsid w:val="00322565"/>
    <w:rsid w:val="00331B9C"/>
    <w:rsid w:val="00333D7E"/>
    <w:rsid w:val="00342434"/>
    <w:rsid w:val="0034291F"/>
    <w:rsid w:val="003547DC"/>
    <w:rsid w:val="0035500E"/>
    <w:rsid w:val="00356983"/>
    <w:rsid w:val="0035717A"/>
    <w:rsid w:val="0035723E"/>
    <w:rsid w:val="00361F3A"/>
    <w:rsid w:val="003653E3"/>
    <w:rsid w:val="003D1301"/>
    <w:rsid w:val="003D378B"/>
    <w:rsid w:val="003D5622"/>
    <w:rsid w:val="00403D8F"/>
    <w:rsid w:val="004046C5"/>
    <w:rsid w:val="00413705"/>
    <w:rsid w:val="00414F08"/>
    <w:rsid w:val="004172A8"/>
    <w:rsid w:val="004174BF"/>
    <w:rsid w:val="00422788"/>
    <w:rsid w:val="00434608"/>
    <w:rsid w:val="00435DF6"/>
    <w:rsid w:val="0046403F"/>
    <w:rsid w:val="00464C21"/>
    <w:rsid w:val="004668AC"/>
    <w:rsid w:val="00481FAF"/>
    <w:rsid w:val="00487844"/>
    <w:rsid w:val="00496A28"/>
    <w:rsid w:val="004C1E61"/>
    <w:rsid w:val="004C6673"/>
    <w:rsid w:val="004D031C"/>
    <w:rsid w:val="004D2F81"/>
    <w:rsid w:val="004D3F02"/>
    <w:rsid w:val="004D4582"/>
    <w:rsid w:val="004F49C5"/>
    <w:rsid w:val="004F5AAC"/>
    <w:rsid w:val="00507D9E"/>
    <w:rsid w:val="00513090"/>
    <w:rsid w:val="0051497D"/>
    <w:rsid w:val="0053591D"/>
    <w:rsid w:val="00551D62"/>
    <w:rsid w:val="00552EF6"/>
    <w:rsid w:val="0055407A"/>
    <w:rsid w:val="00561BD3"/>
    <w:rsid w:val="005623CB"/>
    <w:rsid w:val="005672DB"/>
    <w:rsid w:val="005716A5"/>
    <w:rsid w:val="00594977"/>
    <w:rsid w:val="005A0E3E"/>
    <w:rsid w:val="005C78D6"/>
    <w:rsid w:val="005F5BF9"/>
    <w:rsid w:val="005F6D1B"/>
    <w:rsid w:val="00610F20"/>
    <w:rsid w:val="006132F3"/>
    <w:rsid w:val="006244F0"/>
    <w:rsid w:val="00634002"/>
    <w:rsid w:val="00640AED"/>
    <w:rsid w:val="00656B04"/>
    <w:rsid w:val="00660E5F"/>
    <w:rsid w:val="0066753B"/>
    <w:rsid w:val="00673AF6"/>
    <w:rsid w:val="006A3242"/>
    <w:rsid w:val="006B1967"/>
    <w:rsid w:val="006B6E3D"/>
    <w:rsid w:val="006D25E0"/>
    <w:rsid w:val="006E001D"/>
    <w:rsid w:val="006E3094"/>
    <w:rsid w:val="006F370A"/>
    <w:rsid w:val="006F3DC8"/>
    <w:rsid w:val="00704682"/>
    <w:rsid w:val="007069C9"/>
    <w:rsid w:val="0071780A"/>
    <w:rsid w:val="00724384"/>
    <w:rsid w:val="00725307"/>
    <w:rsid w:val="00726994"/>
    <w:rsid w:val="00727108"/>
    <w:rsid w:val="007423C7"/>
    <w:rsid w:val="007535F8"/>
    <w:rsid w:val="0076513F"/>
    <w:rsid w:val="00765D96"/>
    <w:rsid w:val="00770552"/>
    <w:rsid w:val="00771A6C"/>
    <w:rsid w:val="00782BE0"/>
    <w:rsid w:val="00795F34"/>
    <w:rsid w:val="007B5F21"/>
    <w:rsid w:val="007B7181"/>
    <w:rsid w:val="007C1245"/>
    <w:rsid w:val="007C6DBB"/>
    <w:rsid w:val="007F27DF"/>
    <w:rsid w:val="008012FC"/>
    <w:rsid w:val="008051CA"/>
    <w:rsid w:val="00806343"/>
    <w:rsid w:val="008211E3"/>
    <w:rsid w:val="00821B2F"/>
    <w:rsid w:val="0083712A"/>
    <w:rsid w:val="00861395"/>
    <w:rsid w:val="00864043"/>
    <w:rsid w:val="008661D4"/>
    <w:rsid w:val="008719A9"/>
    <w:rsid w:val="008839DC"/>
    <w:rsid w:val="00891E69"/>
    <w:rsid w:val="0089613F"/>
    <w:rsid w:val="008B015E"/>
    <w:rsid w:val="008C58AD"/>
    <w:rsid w:val="008D7613"/>
    <w:rsid w:val="008E1B5F"/>
    <w:rsid w:val="008E6638"/>
    <w:rsid w:val="008F797E"/>
    <w:rsid w:val="009019B7"/>
    <w:rsid w:val="00901B3C"/>
    <w:rsid w:val="0090246B"/>
    <w:rsid w:val="0092286C"/>
    <w:rsid w:val="0094719E"/>
    <w:rsid w:val="00950A6D"/>
    <w:rsid w:val="00960440"/>
    <w:rsid w:val="009776C3"/>
    <w:rsid w:val="0099571E"/>
    <w:rsid w:val="00996D3B"/>
    <w:rsid w:val="009A0850"/>
    <w:rsid w:val="009C4C98"/>
    <w:rsid w:val="009D731A"/>
    <w:rsid w:val="009E0E8C"/>
    <w:rsid w:val="00A13068"/>
    <w:rsid w:val="00A1417D"/>
    <w:rsid w:val="00A14384"/>
    <w:rsid w:val="00A14BD0"/>
    <w:rsid w:val="00A30F55"/>
    <w:rsid w:val="00A3588D"/>
    <w:rsid w:val="00A435A1"/>
    <w:rsid w:val="00A60B3C"/>
    <w:rsid w:val="00A67AF2"/>
    <w:rsid w:val="00A76D55"/>
    <w:rsid w:val="00A964FC"/>
    <w:rsid w:val="00AA2D36"/>
    <w:rsid w:val="00AA4EF3"/>
    <w:rsid w:val="00AB323E"/>
    <w:rsid w:val="00AC5E99"/>
    <w:rsid w:val="00AD32E0"/>
    <w:rsid w:val="00AD4C9A"/>
    <w:rsid w:val="00AD7A2E"/>
    <w:rsid w:val="00AF2F28"/>
    <w:rsid w:val="00AF358D"/>
    <w:rsid w:val="00AF50D7"/>
    <w:rsid w:val="00B06E4F"/>
    <w:rsid w:val="00B13793"/>
    <w:rsid w:val="00B26AEB"/>
    <w:rsid w:val="00B54E50"/>
    <w:rsid w:val="00B57708"/>
    <w:rsid w:val="00B57E06"/>
    <w:rsid w:val="00B61337"/>
    <w:rsid w:val="00B62906"/>
    <w:rsid w:val="00B64DA0"/>
    <w:rsid w:val="00B71E03"/>
    <w:rsid w:val="00B902DB"/>
    <w:rsid w:val="00B90BCF"/>
    <w:rsid w:val="00B95981"/>
    <w:rsid w:val="00BA21AE"/>
    <w:rsid w:val="00BC1F8E"/>
    <w:rsid w:val="00BC7C89"/>
    <w:rsid w:val="00BD398D"/>
    <w:rsid w:val="00BE0D89"/>
    <w:rsid w:val="00BF32A3"/>
    <w:rsid w:val="00C023C2"/>
    <w:rsid w:val="00C24E37"/>
    <w:rsid w:val="00C3432D"/>
    <w:rsid w:val="00C36443"/>
    <w:rsid w:val="00C40091"/>
    <w:rsid w:val="00C446C8"/>
    <w:rsid w:val="00C9241A"/>
    <w:rsid w:val="00C94136"/>
    <w:rsid w:val="00C97D0F"/>
    <w:rsid w:val="00CA2FDE"/>
    <w:rsid w:val="00CB190E"/>
    <w:rsid w:val="00CB3642"/>
    <w:rsid w:val="00CC2F75"/>
    <w:rsid w:val="00CC3629"/>
    <w:rsid w:val="00CC6D52"/>
    <w:rsid w:val="00CD4DD2"/>
    <w:rsid w:val="00CE6D28"/>
    <w:rsid w:val="00D01761"/>
    <w:rsid w:val="00D07193"/>
    <w:rsid w:val="00D13032"/>
    <w:rsid w:val="00D150EE"/>
    <w:rsid w:val="00D41890"/>
    <w:rsid w:val="00D532FC"/>
    <w:rsid w:val="00D70FEB"/>
    <w:rsid w:val="00D74F32"/>
    <w:rsid w:val="00D872D4"/>
    <w:rsid w:val="00DB2A1C"/>
    <w:rsid w:val="00DB5D53"/>
    <w:rsid w:val="00DC7B4D"/>
    <w:rsid w:val="00DD5DB6"/>
    <w:rsid w:val="00DE4EC4"/>
    <w:rsid w:val="00DE7219"/>
    <w:rsid w:val="00E12752"/>
    <w:rsid w:val="00E12BCE"/>
    <w:rsid w:val="00E21964"/>
    <w:rsid w:val="00E33EE7"/>
    <w:rsid w:val="00E41987"/>
    <w:rsid w:val="00E511EA"/>
    <w:rsid w:val="00E528B6"/>
    <w:rsid w:val="00E578AB"/>
    <w:rsid w:val="00E70EA4"/>
    <w:rsid w:val="00E730FC"/>
    <w:rsid w:val="00E93D0A"/>
    <w:rsid w:val="00EA47AF"/>
    <w:rsid w:val="00EA645A"/>
    <w:rsid w:val="00EA6578"/>
    <w:rsid w:val="00EA6911"/>
    <w:rsid w:val="00EC61CD"/>
    <w:rsid w:val="00ED50EF"/>
    <w:rsid w:val="00EE41B3"/>
    <w:rsid w:val="00EF1ECF"/>
    <w:rsid w:val="00EF6CA3"/>
    <w:rsid w:val="00F047E2"/>
    <w:rsid w:val="00F070F5"/>
    <w:rsid w:val="00F41A59"/>
    <w:rsid w:val="00F56104"/>
    <w:rsid w:val="00F70038"/>
    <w:rsid w:val="00F71150"/>
    <w:rsid w:val="00FA697B"/>
    <w:rsid w:val="00FD0EE6"/>
    <w:rsid w:val="00FE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4AC15"/>
  <w15:chartTrackingRefBased/>
  <w15:docId w15:val="{ED441C46-2E75-4C4C-A0F1-5AF51B4F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31A"/>
  </w:style>
  <w:style w:type="paragraph" w:styleId="Heading1">
    <w:name w:val="heading 1"/>
    <w:basedOn w:val="Normal"/>
    <w:next w:val="Normal"/>
    <w:link w:val="Heading1Char"/>
    <w:uiPriority w:val="9"/>
    <w:qFormat/>
    <w:rsid w:val="009D731A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3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3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3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31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31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3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31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6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6F2"/>
  </w:style>
  <w:style w:type="paragraph" w:styleId="Footer">
    <w:name w:val="footer"/>
    <w:basedOn w:val="Normal"/>
    <w:link w:val="FooterChar"/>
    <w:uiPriority w:val="99"/>
    <w:unhideWhenUsed/>
    <w:rsid w:val="003026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6F2"/>
  </w:style>
  <w:style w:type="paragraph" w:styleId="BalloonText">
    <w:name w:val="Balloon Text"/>
    <w:basedOn w:val="Normal"/>
    <w:link w:val="BalloonTextChar"/>
    <w:uiPriority w:val="99"/>
    <w:semiHidden/>
    <w:unhideWhenUsed/>
    <w:rsid w:val="00403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D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D167B"/>
    <w:pPr>
      <w:ind w:left="720"/>
      <w:contextualSpacing/>
    </w:pPr>
  </w:style>
  <w:style w:type="paragraph" w:customStyle="1" w:styleId="whiteonblack">
    <w:name w:val="whiteonblack"/>
    <w:basedOn w:val="Normal"/>
    <w:rsid w:val="007423C7"/>
    <w:pPr>
      <w:shd w:val="clear" w:color="auto" w:fill="FFFFFF"/>
      <w:spacing w:before="100" w:beforeAutospacing="1" w:after="100" w:afterAutospacing="1"/>
    </w:pPr>
    <w:rPr>
      <w:rFonts w:ascii="Verdana" w:eastAsia="Times New Roman" w:hAnsi="Verdana" w:cs="Times New Roman"/>
      <w:b/>
      <w:b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C7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B4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656B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C78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8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8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8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8D6"/>
    <w:rPr>
      <w:b/>
      <w:bCs/>
      <w:sz w:val="20"/>
      <w:szCs w:val="20"/>
    </w:rPr>
  </w:style>
  <w:style w:type="table" w:styleId="TableGrid">
    <w:name w:val="Table Grid"/>
    <w:aliases w:val="AGI 2015 Table"/>
    <w:basedOn w:val="TableNormal"/>
    <w:uiPriority w:val="39"/>
    <w:rsid w:val="00095C23"/>
    <w:rPr>
      <w:rFonts w:ascii="Cambria" w:eastAsia="MS Mincho" w:hAnsi="Cambria" w:cs="Times New Roman"/>
      <w:sz w:val="20"/>
      <w:szCs w:val="20"/>
      <w:lang w:val="en-GB" w:eastAsia="en-GB"/>
    </w:rPr>
    <w:tblPr>
      <w:tblStyleRowBandSize w:val="1"/>
    </w:tblPr>
    <w:tblStylePr w:type="firstRow">
      <w:rPr>
        <w:rFonts w:ascii="System" w:hAnsi="System"/>
        <w:color w:val="FFFFFF"/>
        <w:sz w:val="24"/>
      </w:rPr>
      <w:tblPr/>
      <w:tcPr>
        <w:shd w:val="clear" w:color="auto" w:fill="3255A4"/>
      </w:tcPr>
    </w:tblStylePr>
    <w:tblStylePr w:type="firstCol">
      <w:rPr>
        <w:rFonts w:ascii="System" w:hAnsi="System"/>
        <w:color w:val="FFFFFF"/>
        <w:sz w:val="24"/>
      </w:rPr>
      <w:tblPr/>
      <w:tcPr>
        <w:shd w:val="clear" w:color="auto" w:fill="3255A4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styleId="NoSpacing">
    <w:name w:val="No Spacing"/>
    <w:uiPriority w:val="1"/>
    <w:qFormat/>
    <w:rsid w:val="009D731A"/>
  </w:style>
  <w:style w:type="character" w:customStyle="1" w:styleId="Heading1Char">
    <w:name w:val="Heading 1 Char"/>
    <w:basedOn w:val="DefaultParagraphFont"/>
    <w:link w:val="Heading1"/>
    <w:uiPriority w:val="9"/>
    <w:rsid w:val="009D731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31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31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31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31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31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731A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D731A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D731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31A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31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D731A"/>
    <w:rPr>
      <w:b/>
      <w:bCs/>
    </w:rPr>
  </w:style>
  <w:style w:type="character" w:styleId="Emphasis">
    <w:name w:val="Emphasis"/>
    <w:basedOn w:val="DefaultParagraphFont"/>
    <w:uiPriority w:val="20"/>
    <w:qFormat/>
    <w:rsid w:val="009D731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D731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D731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31A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31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D731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D731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D731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D731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D731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73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53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5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4538-33f5-40bf-ac9b-cf4b892868a8">
      <Terms xmlns="http://schemas.microsoft.com/office/infopath/2007/PartnerControls"/>
    </lcf76f155ced4ddcb4097134ff3c332f>
    <TaxCatchAll xmlns="15fca898-0a34-4fde-b219-122eba7863d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C3C259EA894FA24543412B4D09BF" ma:contentTypeVersion="13" ma:contentTypeDescription="Create a new document." ma:contentTypeScope="" ma:versionID="2df9517964e5ac69c5949385e2646365">
  <xsd:schema xmlns:xsd="http://www.w3.org/2001/XMLSchema" xmlns:xs="http://www.w3.org/2001/XMLSchema" xmlns:p="http://schemas.microsoft.com/office/2006/metadata/properties" xmlns:ns2="bd924538-33f5-40bf-ac9b-cf4b892868a8" xmlns:ns3="15fca898-0a34-4fde-b219-122eba7863d5" targetNamespace="http://schemas.microsoft.com/office/2006/metadata/properties" ma:root="true" ma:fieldsID="72819c001be6ce0d11530a39782a77e9" ns2:_="" ns3:_="">
    <xsd:import namespace="bd924538-33f5-40bf-ac9b-cf4b892868a8"/>
    <xsd:import namespace="15fca898-0a34-4fde-b219-122eba786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4538-33f5-40bf-ac9b-cf4b89286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105c01-c954-404d-bfb0-a975f69b5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898-0a34-4fde-b219-122eba7863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a6740e-197f-4b8f-89f1-e81df11fc4a5}" ma:internalName="TaxCatchAll" ma:showField="CatchAllData" ma:web="15fca898-0a34-4fde-b219-122eba7863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360607-6C9A-4AA3-A548-A95DA8A1E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CA840-0AB6-4170-B142-9C70DBEC24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A5C8FF-7491-428C-B130-041313D21E71}">
  <ds:schemaRefs>
    <ds:schemaRef ds:uri="http://schemas.microsoft.com/office/2006/metadata/properties"/>
    <ds:schemaRef ds:uri="http://schemas.microsoft.com/office/infopath/2007/PartnerControls"/>
    <ds:schemaRef ds:uri="bd924538-33f5-40bf-ac9b-cf4b892868a8"/>
    <ds:schemaRef ds:uri="15fca898-0a34-4fde-b219-122eba7863d5"/>
  </ds:schemaRefs>
</ds:datastoreItem>
</file>

<file path=customXml/itemProps4.xml><?xml version="1.0" encoding="utf-8"?>
<ds:datastoreItem xmlns:ds="http://schemas.openxmlformats.org/officeDocument/2006/customXml" ds:itemID="{7877F63D-E3E8-4A8E-A1E6-5D1B07610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24538-33f5-40bf-ac9b-cf4b892868a8"/>
    <ds:schemaRef ds:uri="15fca898-0a34-4fde-b219-122eba786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3a6a17a-2c4a-467a-b0d3-a79cc381fed8}" enabled="0" method="" siteId="{33a6a17a-2c4a-467a-b0d3-a79cc381fe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Neil</dc:creator>
  <cp:keywords/>
  <dc:description/>
  <cp:lastModifiedBy>Karen Cooper</cp:lastModifiedBy>
  <cp:revision>30</cp:revision>
  <cp:lastPrinted>2026-10-06T08:18:00Z</cp:lastPrinted>
  <dcterms:created xsi:type="dcterms:W3CDTF">2026-10-06T08:02:00Z</dcterms:created>
  <dcterms:modified xsi:type="dcterms:W3CDTF">2026-10-06T08:28:00Z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0x01010072B2C3C259EA894FA24543412B4D09BF</vt:lpwstr>
  </property>
  <property fmtid="{D5CDD505-2E9C-101B-9397-08002B2CF9AE}" pid="3" name="MSIP_Label_bc542af7-5d97-419a-998f-f67370cea91a_Enabled">
    <vt:lpwstr>true</vt:lpwstr>
  </property>
  <property fmtid="{D5CDD505-2E9C-101B-9397-08002B2CF9AE}" pid="4" name="MSIP_Label_bc542af7-5d97-419a-998f-f67370cea91a_SetDate">
    <vt:lpwstr>2023-02-07T14:23:38Z</vt:lpwstr>
  </property>
  <property fmtid="{D5CDD505-2E9C-101B-9397-08002B2CF9AE}" pid="5" name="MSIP_Label_bc542af7-5d97-419a-998f-f67370cea91a_Method">
    <vt:lpwstr>Standard</vt:lpwstr>
  </property>
  <property fmtid="{D5CDD505-2E9C-101B-9397-08002B2CF9AE}" pid="6" name="MSIP_Label_bc542af7-5d97-419a-998f-f67370cea91a_Name">
    <vt:lpwstr>General</vt:lpwstr>
  </property>
  <property fmtid="{D5CDD505-2E9C-101B-9397-08002B2CF9AE}" pid="7" name="MSIP_Label_bc542af7-5d97-419a-998f-f67370cea91a_SiteId">
    <vt:lpwstr>dc3928e3-f38b-4f13-af96-f58c50fbdac7</vt:lpwstr>
  </property>
  <property fmtid="{D5CDD505-2E9C-101B-9397-08002B2CF9AE}" pid="8" name="MSIP_Label_bc542af7-5d97-419a-998f-f67370cea91a_ActionId">
    <vt:lpwstr>b0eb0ca4-e690-48bd-ae73-2ac1653834b2</vt:lpwstr>
  </property>
  <property fmtid="{D5CDD505-2E9C-101B-9397-08002B2CF9AE}" pid="9" name="MSIP_Label_bc542af7-5d97-419a-998f-f67370cea91a_ContentBits">
    <vt:lpwstr>0</vt:lpwstr>
  </property>
  <property fmtid="{D5CDD505-2E9C-101B-9397-08002B2CF9AE}" pid="10" name="MediaServiceImageTags">
    <vt:lpwstr/>
  </property>
</Properties>
</file>