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49"/>
        <w:gridCol w:w="7549"/>
      </w:tblGrid>
      <w:tr w:rsidR="00095C23" w:rsidRPr="009C4C98" w14:paraId="2E080864" w14:textId="77777777" w:rsidTr="00891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58E28546"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Job Title:</w:t>
            </w:r>
          </w:p>
        </w:tc>
        <w:tc>
          <w:tcPr>
            <w:tcW w:w="7797" w:type="dxa"/>
            <w:shd w:val="clear" w:color="auto" w:fill="auto"/>
          </w:tcPr>
          <w:p w14:paraId="051FBFA6" w14:textId="17779F15" w:rsidR="00095C23" w:rsidRPr="00F71150" w:rsidRDefault="009F006E"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Pr>
                <w:rFonts w:ascii="Segoe UI" w:hAnsi="Segoe UI" w:cs="Segoe UI"/>
                <w:color w:val="auto"/>
                <w:sz w:val="18"/>
                <w:szCs w:val="18"/>
              </w:rPr>
              <w:t xml:space="preserve">Head of </w:t>
            </w:r>
            <w:r w:rsidR="00946176">
              <w:rPr>
                <w:rFonts w:ascii="Segoe UI" w:hAnsi="Segoe UI" w:cs="Segoe UI"/>
                <w:color w:val="auto"/>
                <w:sz w:val="18"/>
                <w:szCs w:val="18"/>
              </w:rPr>
              <w:t>Planning</w:t>
            </w:r>
          </w:p>
        </w:tc>
      </w:tr>
      <w:tr w:rsidR="00095C23" w:rsidRPr="009C4C98" w14:paraId="4306ED28"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0536A9F1"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Dept:</w:t>
            </w:r>
          </w:p>
        </w:tc>
        <w:tc>
          <w:tcPr>
            <w:tcW w:w="7797" w:type="dxa"/>
            <w:shd w:val="clear" w:color="auto" w:fill="auto"/>
          </w:tcPr>
          <w:p w14:paraId="1D222C37" w14:textId="7DCBAF13" w:rsidR="00095C23" w:rsidRPr="00F71150" w:rsidRDefault="00D04187"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Operations</w:t>
            </w:r>
          </w:p>
        </w:tc>
      </w:tr>
      <w:tr w:rsidR="00095C23" w:rsidRPr="009C4C98" w14:paraId="35110626" w14:textId="77777777" w:rsidTr="00891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7BC4F3B1"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Reports to:</w:t>
            </w:r>
          </w:p>
        </w:tc>
        <w:tc>
          <w:tcPr>
            <w:tcW w:w="7797" w:type="dxa"/>
            <w:shd w:val="clear" w:color="auto" w:fill="auto"/>
          </w:tcPr>
          <w:p w14:paraId="4DC5B72D" w14:textId="1D86B27F" w:rsidR="00095C23" w:rsidRPr="00F71150" w:rsidRDefault="00D04187"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Pr>
                <w:rFonts w:ascii="Segoe UI" w:hAnsi="Segoe UI" w:cs="Segoe UI"/>
                <w:sz w:val="18"/>
                <w:szCs w:val="18"/>
                <w:lang w:val="en-US"/>
              </w:rPr>
              <w:t>Operations Director</w:t>
            </w:r>
          </w:p>
        </w:tc>
      </w:tr>
      <w:tr w:rsidR="00095C23" w:rsidRPr="009C4C98" w14:paraId="09319843"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6925C09C"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Location:</w:t>
            </w:r>
          </w:p>
        </w:tc>
        <w:tc>
          <w:tcPr>
            <w:tcW w:w="7797" w:type="dxa"/>
            <w:shd w:val="clear" w:color="auto" w:fill="auto"/>
          </w:tcPr>
          <w:p w14:paraId="685B1495" w14:textId="7CC583EF" w:rsidR="00095C23" w:rsidRPr="00F71150" w:rsidRDefault="00D04187"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lang w:val="en-US"/>
              </w:rPr>
              <w:t>Poole</w:t>
            </w:r>
          </w:p>
        </w:tc>
      </w:tr>
    </w:tbl>
    <w:p w14:paraId="4EAAE6AE" w14:textId="77777777" w:rsidR="00CA2FDE" w:rsidRPr="009C4C98" w:rsidRDefault="00CA2FDE" w:rsidP="00864043">
      <w:pPr>
        <w:rPr>
          <w:rFonts w:ascii="Arial" w:hAnsi="Arial" w:cs="Arial"/>
          <w:sz w:val="20"/>
          <w:szCs w:val="20"/>
        </w:rPr>
      </w:pPr>
    </w:p>
    <w:p w14:paraId="0D607EBA" w14:textId="77777777" w:rsidR="00095C23" w:rsidRPr="009C4C98" w:rsidRDefault="00095C23" w:rsidP="00864043">
      <w:pPr>
        <w:rPr>
          <w:rFonts w:ascii="Arial" w:hAnsi="Arial" w:cs="Arial"/>
          <w:b/>
          <w:bCs/>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77"/>
        <w:gridCol w:w="7521"/>
      </w:tblGrid>
      <w:tr w:rsidR="00095C23" w:rsidRPr="00F03500" w14:paraId="048A107C" w14:textId="77777777" w:rsidTr="00E419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9EA4D0F" w14:textId="77777777" w:rsidR="00095C23" w:rsidRPr="00F03500" w:rsidRDefault="00095C23" w:rsidP="00864043">
            <w:pPr>
              <w:rPr>
                <w:rFonts w:ascii="Segoe UI" w:hAnsi="Segoe UI" w:cs="Segoe UI"/>
                <w:color w:val="275D85"/>
                <w:sz w:val="20"/>
              </w:rPr>
            </w:pPr>
            <w:r w:rsidRPr="00F03500">
              <w:rPr>
                <w:rFonts w:ascii="Segoe UI" w:hAnsi="Segoe UI" w:cs="Segoe UI"/>
                <w:color w:val="275D85"/>
                <w:sz w:val="20"/>
              </w:rPr>
              <w:t>Company Summary:</w:t>
            </w:r>
          </w:p>
        </w:tc>
        <w:tc>
          <w:tcPr>
            <w:tcW w:w="7521" w:type="dxa"/>
            <w:shd w:val="clear" w:color="auto" w:fill="FFFFFF" w:themeFill="background1"/>
          </w:tcPr>
          <w:p w14:paraId="2092F693" w14:textId="77777777" w:rsidR="001E15B3" w:rsidRPr="00F03500"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r w:rsidRPr="00F03500">
              <w:rPr>
                <w:rFonts w:ascii="Segoe UI" w:hAnsi="Segoe UI" w:cs="Segoe UI"/>
                <w:color w:val="auto"/>
                <w:sz w:val="20"/>
              </w:rPr>
              <w:t>Rivencore Global Solutions is dedicated to advancing defence technology through innovative engineering and precision manufacturing.</w:t>
            </w:r>
          </w:p>
          <w:p w14:paraId="410A1ECC" w14:textId="77777777" w:rsidR="001E15B3" w:rsidRPr="00F03500"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p w14:paraId="3C4C5732" w14:textId="77777777" w:rsidR="001E15B3" w:rsidRPr="00F03500"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r w:rsidRPr="00F03500">
              <w:rPr>
                <w:rFonts w:ascii="Segoe UI" w:hAnsi="Segoe UI" w:cs="Segoe UI"/>
                <w:color w:val="auto"/>
                <w:sz w:val="20"/>
              </w:rPr>
              <w:t>We specialise in the development and production of mission-critical electronic systems and hardware. Our capabilities range from environmental awareness sensors, on-deck aircraft landing aids, and corrosion protection to ruggedised enclosures for a wide range of defence applications, including combat systems and external communications.</w:t>
            </w:r>
          </w:p>
          <w:p w14:paraId="57B9DFE5" w14:textId="77777777" w:rsidR="001E15B3" w:rsidRPr="00F03500"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p w14:paraId="10CF4004" w14:textId="77777777" w:rsidR="001E15B3" w:rsidRPr="00F03500"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r w:rsidRPr="00F03500">
              <w:rPr>
                <w:rFonts w:ascii="Segoe UI" w:hAnsi="Segoe UI" w:cs="Segoe UI"/>
                <w:color w:val="auto"/>
                <w:sz w:val="20"/>
              </w:rPr>
              <w:t>Working closely with global navies, shipbuilders, and defence primes, we provide durable, high-performance solutions designed to operate in the harshest environments.</w:t>
            </w:r>
          </w:p>
          <w:p w14:paraId="79D79B89" w14:textId="77777777" w:rsidR="001E15B3" w:rsidRPr="00F03500"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p w14:paraId="5B2A65A3" w14:textId="0811B1FF" w:rsidR="007F27DF" w:rsidRPr="00F03500" w:rsidRDefault="001E15B3" w:rsidP="00F41A59">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r w:rsidRPr="00F03500">
              <w:rPr>
                <w:rFonts w:ascii="Segoe UI" w:hAnsi="Segoe UI" w:cs="Segoe UI"/>
                <w:color w:val="auto"/>
                <w:sz w:val="20"/>
              </w:rPr>
              <w:t>Engineered for continuous operation in extreme maritime conditions, our solutions are proven in service to deliver reliability when it matters most. Trusted by our customers, Rivencore products are in service with over 50 navies worldwide, enhancing operational efficiency and safety at sea.</w:t>
            </w:r>
          </w:p>
        </w:tc>
      </w:tr>
      <w:tr w:rsidR="00742B1C" w:rsidRPr="00F03500" w14:paraId="056225FB"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3FA71899" w14:textId="77777777" w:rsidR="00742B1C" w:rsidRPr="00F03500" w:rsidRDefault="00742B1C" w:rsidP="00742B1C">
            <w:pPr>
              <w:rPr>
                <w:rFonts w:ascii="Segoe UI" w:hAnsi="Segoe UI" w:cs="Segoe UI"/>
                <w:color w:val="275D85"/>
                <w:sz w:val="20"/>
              </w:rPr>
            </w:pPr>
            <w:r w:rsidRPr="00F03500">
              <w:rPr>
                <w:rFonts w:ascii="Segoe UI" w:hAnsi="Segoe UI" w:cs="Segoe UI"/>
                <w:color w:val="275D85"/>
                <w:sz w:val="20"/>
              </w:rPr>
              <w:t>Division Summary:</w:t>
            </w:r>
          </w:p>
        </w:tc>
        <w:tc>
          <w:tcPr>
            <w:tcW w:w="7521" w:type="dxa"/>
            <w:shd w:val="clear" w:color="auto" w:fill="FFFFFF" w:themeFill="background1"/>
          </w:tcPr>
          <w:p w14:paraId="3A8F0A1C" w14:textId="77777777" w:rsidR="00742B1C" w:rsidRPr="00F03500" w:rsidRDefault="00742B1C" w:rsidP="00742B1C">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F03500">
              <w:rPr>
                <w:rFonts w:ascii="Segoe UI" w:hAnsi="Segoe UI" w:cs="Segoe UI"/>
              </w:rPr>
              <w:t xml:space="preserve">The Operations department supports the four Rivencore Global Solutions business units; Enclosures, Protection, Vision and Sensors. </w:t>
            </w:r>
            <w:r w:rsidRPr="00F03500">
              <w:rPr>
                <w:rFonts w:ascii="Segoe UI" w:hAnsi="Segoe UI" w:cs="Segoe UI"/>
              </w:rPr>
              <w:br/>
            </w:r>
            <w:r w:rsidRPr="00F03500">
              <w:rPr>
                <w:rFonts w:ascii="Segoe UI" w:hAnsi="Segoe UI" w:cs="Segoe UI"/>
              </w:rPr>
              <w:br/>
              <w:t xml:space="preserve">Functional areas covered are as follows; Quality, Procurement, Planning, Scheduling, Production, Survey &amp; Repair, Process Support App / data Analysis. </w:t>
            </w:r>
          </w:p>
          <w:p w14:paraId="1C83A9D1" w14:textId="77777777" w:rsidR="00742B1C" w:rsidRPr="00F03500" w:rsidRDefault="00742B1C" w:rsidP="00742B1C">
            <w:p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rPr>
            </w:pPr>
          </w:p>
          <w:p w14:paraId="02168202" w14:textId="77777777" w:rsidR="00742B1C" w:rsidRPr="00F03500" w:rsidRDefault="00742B1C" w:rsidP="00742B1C">
            <w:pPr>
              <w:cnfStyle w:val="000000100000" w:firstRow="0" w:lastRow="0" w:firstColumn="0" w:lastColumn="0" w:oddVBand="0" w:evenVBand="0" w:oddHBand="1" w:evenHBand="0" w:firstRowFirstColumn="0" w:firstRowLastColumn="0" w:lastRowFirstColumn="0" w:lastRowLastColumn="0"/>
              <w:rPr>
                <w:kern w:val="2"/>
                <w14:ligatures w14:val="standardContextual"/>
              </w:rPr>
            </w:pPr>
            <w:r w:rsidRPr="00F03500">
              <w:rPr>
                <w:rFonts w:ascii="Segoe UI" w:hAnsi="Segoe UI" w:cs="Segoe UI"/>
                <w:color w:val="000000"/>
              </w:rPr>
              <w:t xml:space="preserve">Our goal is to develop, implement, and optimise processes across </w:t>
            </w:r>
            <w:proofErr w:type="gramStart"/>
            <w:r w:rsidRPr="00F03500">
              <w:rPr>
                <w:rFonts w:ascii="Segoe UI" w:hAnsi="Segoe UI" w:cs="Segoe UI"/>
                <w:color w:val="000000"/>
              </w:rPr>
              <w:t>all of</w:t>
            </w:r>
            <w:proofErr w:type="gramEnd"/>
            <w:r w:rsidRPr="00F03500">
              <w:rPr>
                <w:rFonts w:ascii="Segoe UI" w:hAnsi="Segoe UI" w:cs="Segoe UI"/>
                <w:color w:val="000000"/>
              </w:rPr>
              <w:t xml:space="preserve"> these functions and lead strategic initiatives to continuously improve product quality, reduce costs, increase efficiency and on-time schedule compliance </w:t>
            </w:r>
          </w:p>
          <w:p w14:paraId="08677E3A" w14:textId="1E97A483" w:rsidR="00742B1C" w:rsidRPr="00F03500" w:rsidRDefault="00742B1C" w:rsidP="00742B1C">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095C23" w:rsidRPr="00F03500" w14:paraId="4BCAE63D"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2157B66C" w14:textId="77777777" w:rsidR="00095C23" w:rsidRPr="00F03500" w:rsidRDefault="00095C23" w:rsidP="00864043">
            <w:pPr>
              <w:rPr>
                <w:rFonts w:ascii="Segoe UI" w:hAnsi="Segoe UI" w:cs="Segoe UI"/>
                <w:color w:val="275D85"/>
                <w:sz w:val="20"/>
              </w:rPr>
            </w:pPr>
            <w:r w:rsidRPr="00F03500">
              <w:rPr>
                <w:rFonts w:ascii="Segoe UI" w:hAnsi="Segoe UI" w:cs="Segoe UI"/>
                <w:color w:val="275D85"/>
                <w:sz w:val="20"/>
              </w:rPr>
              <w:t>Job Purpose:</w:t>
            </w:r>
          </w:p>
        </w:tc>
        <w:tc>
          <w:tcPr>
            <w:tcW w:w="7521" w:type="dxa"/>
            <w:shd w:val="clear" w:color="auto" w:fill="auto"/>
          </w:tcPr>
          <w:p w14:paraId="3CFE1577" w14:textId="77777777" w:rsidR="00F41A59" w:rsidRPr="00F03500" w:rsidRDefault="000D65DC" w:rsidP="000D65DC">
            <w:pPr>
              <w:cnfStyle w:val="000000010000" w:firstRow="0" w:lastRow="0" w:firstColumn="0" w:lastColumn="0" w:oddVBand="0" w:evenVBand="0" w:oddHBand="0" w:evenHBand="1" w:firstRowFirstColumn="0" w:firstRowLastColumn="0" w:lastRowFirstColumn="0" w:lastRowLastColumn="0"/>
              <w:rPr>
                <w:rFonts w:ascii="Segoe UI" w:hAnsi="Segoe UI" w:cs="Segoe UI"/>
                <w:b/>
                <w:bCs/>
              </w:rPr>
            </w:pPr>
            <w:r w:rsidRPr="00F03500">
              <w:rPr>
                <w:rFonts w:ascii="Segoe UI" w:hAnsi="Segoe UI" w:cs="Segoe UI"/>
                <w:b/>
                <w:bCs/>
              </w:rPr>
              <w:t>Role Overview:</w:t>
            </w:r>
          </w:p>
          <w:p w14:paraId="27463779" w14:textId="061AF598" w:rsidR="000D65DC" w:rsidRPr="00F03500" w:rsidRDefault="007D3886" w:rsidP="00F41640">
            <w:p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F03500">
              <w:rPr>
                <w:rFonts w:ascii="Segoe UI" w:hAnsi="Segoe UI" w:cs="Segoe UI"/>
              </w:rPr>
              <w:t>Responsible for the overall leadership, planning, organisation, and control of the Production Planning Department</w:t>
            </w:r>
          </w:p>
        </w:tc>
      </w:tr>
      <w:tr w:rsidR="00513090" w:rsidRPr="00F03500" w14:paraId="50F9F2B2" w14:textId="77777777" w:rsidTr="0051309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1EF7E5D" w14:textId="77777777" w:rsidR="00513090" w:rsidRPr="00F03500" w:rsidRDefault="00513090" w:rsidP="00513090">
            <w:pPr>
              <w:rPr>
                <w:rFonts w:ascii="Segoe UI" w:hAnsi="Segoe UI" w:cs="Segoe UI"/>
                <w:color w:val="275D85"/>
                <w:sz w:val="20"/>
              </w:rPr>
            </w:pPr>
            <w:r w:rsidRPr="00F03500">
              <w:rPr>
                <w:rFonts w:ascii="Segoe UI" w:hAnsi="Segoe UI" w:cs="Segoe UI"/>
                <w:color w:val="275D85"/>
                <w:sz w:val="20"/>
              </w:rPr>
              <w:t>Specific Job Responsibilities:</w:t>
            </w:r>
          </w:p>
        </w:tc>
        <w:tc>
          <w:tcPr>
            <w:tcW w:w="7521" w:type="dxa"/>
            <w:shd w:val="clear" w:color="auto" w:fill="auto"/>
          </w:tcPr>
          <w:p w14:paraId="1BCF8536" w14:textId="77777777" w:rsidR="00513090" w:rsidRPr="00F03500" w:rsidRDefault="00342434" w:rsidP="00513090">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F03500">
              <w:rPr>
                <w:rFonts w:ascii="Segoe UI" w:hAnsi="Segoe UI" w:cs="Segoe UI"/>
                <w:b/>
                <w:bCs/>
              </w:rPr>
              <w:t>The responsibilities of this position include but are not limited to:</w:t>
            </w:r>
          </w:p>
          <w:p w14:paraId="7878F0E5"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Drive continuous improvement through all areas of responsibility</w:t>
            </w:r>
          </w:p>
          <w:p w14:paraId="52BE8451" w14:textId="0276980E"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 xml:space="preserve">Act as a role model for continuous improvement and the Company’s values and </w:t>
            </w:r>
            <w:r w:rsidR="00742B1C" w:rsidRPr="00F03500">
              <w:rPr>
                <w:rFonts w:ascii="Segoe UI" w:hAnsi="Segoe UI" w:cs="Segoe UI"/>
                <w:lang w:val="en-US"/>
              </w:rPr>
              <w:t>behavio</w:t>
            </w:r>
            <w:r w:rsidR="00D95097" w:rsidRPr="00F03500">
              <w:rPr>
                <w:rFonts w:ascii="Segoe UI" w:hAnsi="Segoe UI" w:cs="Segoe UI"/>
                <w:lang w:val="en-US"/>
              </w:rPr>
              <w:t>u</w:t>
            </w:r>
            <w:r w:rsidR="00742B1C" w:rsidRPr="00F03500">
              <w:rPr>
                <w:rFonts w:ascii="Segoe UI" w:hAnsi="Segoe UI" w:cs="Segoe UI"/>
                <w:lang w:val="en-US"/>
              </w:rPr>
              <w:t>ral</w:t>
            </w:r>
            <w:r w:rsidRPr="00F03500">
              <w:rPr>
                <w:rFonts w:ascii="Segoe UI" w:hAnsi="Segoe UI" w:cs="Segoe UI"/>
                <w:lang w:val="en-US"/>
              </w:rPr>
              <w:t xml:space="preserve"> standards</w:t>
            </w:r>
          </w:p>
          <w:p w14:paraId="71E6EC77"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Undertake other duties as may be reasonably expected from time to time</w:t>
            </w:r>
          </w:p>
          <w:p w14:paraId="430A97A7"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lastRenderedPageBreak/>
              <w:t>Leading the day-to-day operations of the Production Planning Team across the business</w:t>
            </w:r>
          </w:p>
          <w:p w14:paraId="0868B66A"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Review TCR's and attend TCR meetings on behalf of 'Planning'</w:t>
            </w:r>
          </w:p>
          <w:p w14:paraId="342AC4B2"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Attend contract review, design review and project meetings to advise with respect to planning of new or existing products.</w:t>
            </w:r>
          </w:p>
          <w:p w14:paraId="67C89F60"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Review changes to Sales Orders and amend Works Order schedules where necessary.</w:t>
            </w:r>
          </w:p>
          <w:p w14:paraId="1697275B"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Management of the scheduling and generation of Works Orders</w:t>
            </w:r>
          </w:p>
          <w:p w14:paraId="3FCD7CBD"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Create, 'own', monitor and maintain the Invoice Program schedule.</w:t>
            </w:r>
          </w:p>
          <w:p w14:paraId="49373EB8"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Create and maintain Works Orders for manufactured and sub-contracted products.</w:t>
            </w:r>
          </w:p>
          <w:p w14:paraId="676DED70"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Liaise with other departments regarding Works Order schedules and job status.</w:t>
            </w:r>
          </w:p>
          <w:p w14:paraId="7F3ABE4C"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Scheduling, release and control of repair and recalibration Works Orders.</w:t>
            </w:r>
          </w:p>
          <w:p w14:paraId="0BA356EF"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Control and maintenance of minimum stock levels for manufactured and sub-contracted items</w:t>
            </w:r>
          </w:p>
          <w:p w14:paraId="144AC2E7"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Provide lead times to the Business Divisions and Contracts department upon request.</w:t>
            </w:r>
          </w:p>
          <w:p w14:paraId="1323D49D"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Planning/Scheduling advice/support to other departments</w:t>
            </w:r>
          </w:p>
          <w:p w14:paraId="60A04374"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Generate picking lists for items required for FAT and Dispatch department.</w:t>
            </w:r>
          </w:p>
          <w:p w14:paraId="7F48B0B9"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Processing of Engineering Change Control documents</w:t>
            </w:r>
          </w:p>
          <w:p w14:paraId="22B0A584"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Investigate any new process, procedure or change to any existing process or procedure that would enhance quality, improve efficiency or reduce cost.</w:t>
            </w:r>
          </w:p>
          <w:p w14:paraId="6DCA799D"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Undertake the duties of the Production Planning Engineer on an occasional basis to provide holiday and absence cover.</w:t>
            </w:r>
          </w:p>
          <w:p w14:paraId="0BA872E0"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Ensure Team members work together by fostering open communication, sharing best practice and collaborating on problem-solving and ensure a coordinated and efficient production process.</w:t>
            </w:r>
          </w:p>
          <w:p w14:paraId="584BB225"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 xml:space="preserve">Supporting the Head of Operations to manage the Operations Team ensuring efficient delivery of product and driving the organisations objectives. </w:t>
            </w:r>
          </w:p>
          <w:p w14:paraId="6AFE2D2D"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Supporting the development, improvement and implementation of production Schedules to meet company objectives.</w:t>
            </w:r>
          </w:p>
          <w:p w14:paraId="3417FB3A"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Supporting the Quality department in maintaining efficient oversight of the business's quality standards.</w:t>
            </w:r>
          </w:p>
          <w:p w14:paraId="170DBEDC"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Support and maintain a safe working environment, continuous improvement to the facility as well as striving to improve the company’s environmental management.</w:t>
            </w:r>
          </w:p>
          <w:p w14:paraId="055FA8C9"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Providing accurate and timely daily, weekly and monthly KPI reporting at leadership meetings.</w:t>
            </w:r>
          </w:p>
          <w:p w14:paraId="41DAD699"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 xml:space="preserve">Effectively lead and manage the direct reports to the role, ensuring development, welfare, behaviours, and performance are measured and responded to proactively, professionally, and accordingly. </w:t>
            </w:r>
          </w:p>
          <w:p w14:paraId="0367928A" w14:textId="77777777" w:rsidR="00BE709F" w:rsidRPr="00F03500" w:rsidRDefault="00BE709F" w:rsidP="00BE709F">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Encourage a positive culture of transparency and inclusivity.</w:t>
            </w:r>
          </w:p>
          <w:p w14:paraId="033630C7" w14:textId="12715EA9" w:rsidR="00513090" w:rsidRPr="00F03500" w:rsidRDefault="00513090" w:rsidP="004B05D6">
            <w:pPr>
              <w:pStyle w:val="ListParagraph"/>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p>
        </w:tc>
      </w:tr>
      <w:tr w:rsidR="00513090" w:rsidRPr="00F03500" w14:paraId="174710BC" w14:textId="77777777" w:rsidTr="0056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FE07D8C" w14:textId="77777777" w:rsidR="00513090" w:rsidRPr="00F03500" w:rsidRDefault="00513090" w:rsidP="00513090">
            <w:pPr>
              <w:rPr>
                <w:rFonts w:ascii="Segoe UI" w:hAnsi="Segoe UI" w:cs="Segoe UI"/>
                <w:color w:val="275D85"/>
                <w:sz w:val="20"/>
              </w:rPr>
            </w:pPr>
            <w:r w:rsidRPr="00F03500">
              <w:rPr>
                <w:rFonts w:ascii="Segoe UI" w:hAnsi="Segoe UI" w:cs="Segoe UI"/>
                <w:color w:val="275D85"/>
                <w:sz w:val="20"/>
              </w:rPr>
              <w:lastRenderedPageBreak/>
              <w:t>General Responsibilities</w:t>
            </w:r>
          </w:p>
        </w:tc>
        <w:tc>
          <w:tcPr>
            <w:tcW w:w="7521" w:type="dxa"/>
            <w:shd w:val="clear" w:color="auto" w:fill="auto"/>
          </w:tcPr>
          <w:p w14:paraId="5B942978" w14:textId="77777777"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Ensure customer deliveries are monitored and maintained within agreed targets.</w:t>
            </w:r>
          </w:p>
          <w:p w14:paraId="5E07BABB" w14:textId="1473FEAF"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Oversee staff training</w:t>
            </w:r>
            <w:r w:rsidR="00F05839" w:rsidRPr="00F03500">
              <w:rPr>
                <w:rFonts w:ascii="Segoe UI" w:hAnsi="Segoe UI" w:cs="Segoe UI"/>
                <w:lang w:val="en-US"/>
              </w:rPr>
              <w:t xml:space="preserve">, </w:t>
            </w:r>
            <w:r w:rsidRPr="00F03500">
              <w:rPr>
                <w:rFonts w:ascii="Segoe UI" w:hAnsi="Segoe UI" w:cs="Segoe UI"/>
                <w:lang w:val="en-US"/>
              </w:rPr>
              <w:t xml:space="preserve">retraining and </w:t>
            </w:r>
            <w:proofErr w:type="gramStart"/>
            <w:r w:rsidR="00F05839" w:rsidRPr="00F03500">
              <w:rPr>
                <w:rFonts w:ascii="Segoe UI" w:hAnsi="Segoe UI" w:cs="Segoe UI"/>
                <w:lang w:val="en-US"/>
              </w:rPr>
              <w:t xml:space="preserve">provide </w:t>
            </w:r>
            <w:r w:rsidR="00BC3CD8" w:rsidRPr="00F03500">
              <w:rPr>
                <w:rFonts w:ascii="Segoe UI" w:hAnsi="Segoe UI" w:cs="Segoe UI"/>
                <w:lang w:val="en-US"/>
              </w:rPr>
              <w:t>assist</w:t>
            </w:r>
            <w:r w:rsidR="00F05839" w:rsidRPr="00F03500">
              <w:rPr>
                <w:rFonts w:ascii="Segoe UI" w:hAnsi="Segoe UI" w:cs="Segoe UI"/>
                <w:lang w:val="en-US"/>
              </w:rPr>
              <w:t>ance</w:t>
            </w:r>
            <w:proofErr w:type="gramEnd"/>
            <w:r w:rsidR="00F05839" w:rsidRPr="00F03500">
              <w:rPr>
                <w:rFonts w:ascii="Segoe UI" w:hAnsi="Segoe UI" w:cs="Segoe UI"/>
                <w:lang w:val="en-US"/>
              </w:rPr>
              <w:t xml:space="preserve"> as </w:t>
            </w:r>
            <w:r w:rsidRPr="00F03500">
              <w:rPr>
                <w:rFonts w:ascii="Segoe UI" w:hAnsi="Segoe UI" w:cs="Segoe UI"/>
                <w:lang w:val="en-US"/>
              </w:rPr>
              <w:t>appropriate.</w:t>
            </w:r>
          </w:p>
          <w:p w14:paraId="6993857A" w14:textId="77777777"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Act as a role model for continuous improvement.</w:t>
            </w:r>
          </w:p>
          <w:p w14:paraId="5B748896" w14:textId="77777777"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Liaise with interested parties with respect to any order where there is a risk of late delivery to the customer.</w:t>
            </w:r>
          </w:p>
          <w:p w14:paraId="20A8D895" w14:textId="7E7D4C74"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 xml:space="preserve">Liaise with other </w:t>
            </w:r>
            <w:r w:rsidR="009F5521" w:rsidRPr="00F03500">
              <w:rPr>
                <w:rFonts w:ascii="Segoe UI" w:hAnsi="Segoe UI" w:cs="Segoe UI"/>
                <w:lang w:val="en-US"/>
              </w:rPr>
              <w:t>department</w:t>
            </w:r>
            <w:r w:rsidR="009F5521" w:rsidRPr="00F03500">
              <w:rPr>
                <w:rFonts w:ascii="Segoe UI" w:hAnsi="Segoe UI" w:cs="Segoe UI"/>
              </w:rPr>
              <w:t>s</w:t>
            </w:r>
            <w:r w:rsidRPr="00F03500">
              <w:rPr>
                <w:rFonts w:ascii="Segoe UI" w:hAnsi="Segoe UI" w:cs="Segoe UI"/>
                <w:lang w:val="en-US"/>
              </w:rPr>
              <w:t xml:space="preserve"> regarding operational issues.</w:t>
            </w:r>
          </w:p>
          <w:p w14:paraId="088989CC" w14:textId="77777777"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Attend Design &amp; Engineering reviews and or project meetings to advise with respect to operational issues relating to product, process or project.</w:t>
            </w:r>
          </w:p>
          <w:p w14:paraId="1F781D65" w14:textId="77777777"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Inform the Senior Site Leadership with respect to any incident, eventuality or other situation that may cause discord, loss of efficiency or customer complaint.</w:t>
            </w:r>
          </w:p>
          <w:p w14:paraId="5E0C6DB4" w14:textId="77777777"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Perform within the company operating procedures ensuring compliance.</w:t>
            </w:r>
          </w:p>
          <w:p w14:paraId="1DD96D35" w14:textId="77777777"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Undertake other duties as may be reasonably expected from time to time.</w:t>
            </w:r>
          </w:p>
          <w:p w14:paraId="393F436D" w14:textId="607149C0"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 xml:space="preserve">Undertake other tasks as identified by the business, which are generally in line with the interests and overall development of the </w:t>
            </w:r>
            <w:r w:rsidR="00F03500" w:rsidRPr="00F03500">
              <w:rPr>
                <w:rFonts w:ascii="Segoe UI" w:hAnsi="Segoe UI" w:cs="Segoe UI"/>
                <w:lang w:val="en-US"/>
              </w:rPr>
              <w:t>company</w:t>
            </w:r>
            <w:r w:rsidRPr="00F03500">
              <w:rPr>
                <w:rFonts w:ascii="Segoe UI" w:hAnsi="Segoe UI" w:cs="Segoe UI"/>
                <w:lang w:val="en-US"/>
              </w:rPr>
              <w:t>.</w:t>
            </w:r>
          </w:p>
          <w:p w14:paraId="4B0A76C7" w14:textId="77777777"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Carry out 1:2:1 and annual reviews with direct reports.</w:t>
            </w:r>
          </w:p>
          <w:p w14:paraId="6B7B8363" w14:textId="77777777" w:rsidR="004B05D6"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Carry out disciplinary and grievance procedure requirements as appropriate/necessary.</w:t>
            </w:r>
          </w:p>
          <w:p w14:paraId="524AB679" w14:textId="7C6C57A9" w:rsidR="00DE4EC4" w:rsidRPr="00F03500" w:rsidRDefault="004B05D6" w:rsidP="004B05D6">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F03500">
              <w:rPr>
                <w:rFonts w:ascii="Segoe UI" w:hAnsi="Segoe UI" w:cs="Segoe UI"/>
                <w:lang w:val="en-US"/>
              </w:rPr>
              <w:t>Be prepared to undertake additional working hours as required to meet departmental /corporate objectives</w:t>
            </w:r>
          </w:p>
        </w:tc>
      </w:tr>
      <w:tr w:rsidR="00513090" w:rsidRPr="00F03500" w14:paraId="1ACA340D"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C59A86F" w14:textId="77777777" w:rsidR="00513090" w:rsidRPr="00F03500" w:rsidRDefault="00513090" w:rsidP="00513090">
            <w:pPr>
              <w:rPr>
                <w:rFonts w:ascii="Segoe UI" w:hAnsi="Segoe UI" w:cs="Segoe UI"/>
                <w:color w:val="275D85"/>
                <w:sz w:val="20"/>
              </w:rPr>
            </w:pPr>
            <w:r w:rsidRPr="00F03500">
              <w:rPr>
                <w:rFonts w:ascii="Segoe UI" w:hAnsi="Segoe UI" w:cs="Segoe UI"/>
                <w:color w:val="275D85"/>
                <w:sz w:val="20"/>
              </w:rPr>
              <w:t>Personal Attributes</w:t>
            </w:r>
          </w:p>
        </w:tc>
        <w:tc>
          <w:tcPr>
            <w:tcW w:w="7521" w:type="dxa"/>
            <w:shd w:val="clear" w:color="auto" w:fill="auto"/>
          </w:tcPr>
          <w:p w14:paraId="7604672A" w14:textId="77777777" w:rsidR="003737E8" w:rsidRPr="00F03500"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Must be a self-motivated team player.</w:t>
            </w:r>
          </w:p>
          <w:p w14:paraId="21F6A947" w14:textId="77777777" w:rsidR="003737E8" w:rsidRPr="00F03500"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Must be a change ‘champion’.</w:t>
            </w:r>
          </w:p>
          <w:p w14:paraId="0EC8CC4F" w14:textId="77777777" w:rsidR="003737E8" w:rsidRPr="00F03500"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Able to multi-task and prioritise workload.</w:t>
            </w:r>
          </w:p>
          <w:p w14:paraId="48529910" w14:textId="77777777" w:rsidR="003737E8" w:rsidRPr="00F03500"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Positively respond to pressure in a diverse and challenging role.</w:t>
            </w:r>
          </w:p>
          <w:p w14:paraId="23C6D4A7" w14:textId="77777777" w:rsidR="003737E8" w:rsidRPr="00F03500"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Excellent influencing, communication and leadership skills.</w:t>
            </w:r>
          </w:p>
          <w:p w14:paraId="1DD8DC58" w14:textId="77777777" w:rsidR="003737E8" w:rsidRPr="00F03500"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Management/leadership qualification or equivalent relevant experience.</w:t>
            </w:r>
          </w:p>
          <w:p w14:paraId="2389CEFF" w14:textId="77777777" w:rsidR="003737E8" w:rsidRPr="00F03500"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Excellent communication skills both verbal and written</w:t>
            </w:r>
          </w:p>
          <w:p w14:paraId="78D6DADC" w14:textId="77777777" w:rsidR="003737E8" w:rsidRPr="00F03500"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Flexibility and willingness to undertake various responsibilities.</w:t>
            </w:r>
          </w:p>
          <w:p w14:paraId="65971C09" w14:textId="77777777" w:rsidR="003737E8" w:rsidRPr="00F03500"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Ability to work on own initiative and unsupervised.</w:t>
            </w:r>
          </w:p>
          <w:p w14:paraId="711B77AF" w14:textId="77777777" w:rsidR="003737E8" w:rsidRPr="00F03500"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F03500">
              <w:rPr>
                <w:rFonts w:ascii="Segoe UI" w:hAnsi="Segoe UI" w:cs="Segoe UI"/>
                <w:lang w:val="en-US"/>
              </w:rPr>
              <w:t xml:space="preserve">Motivator of personnel to work as a collective group to achieve success </w:t>
            </w:r>
          </w:p>
          <w:p w14:paraId="369F5D47" w14:textId="30ED22AF" w:rsidR="00D076A3" w:rsidRPr="00F03500" w:rsidRDefault="00D076A3" w:rsidP="001117C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F03500">
              <w:rPr>
                <w:rFonts w:ascii="Segoe UI" w:hAnsi="Segoe UI" w:cs="Segoe UI"/>
              </w:rPr>
              <w:t>Excellent communication skills both verbal and written</w:t>
            </w:r>
          </w:p>
        </w:tc>
      </w:tr>
      <w:tr w:rsidR="00513090" w:rsidRPr="00F03500" w14:paraId="00E77A7B"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5A3BA698" w14:textId="77777777" w:rsidR="00513090" w:rsidRPr="00F03500" w:rsidRDefault="00513090" w:rsidP="00513090">
            <w:pPr>
              <w:rPr>
                <w:rFonts w:ascii="Segoe UI" w:hAnsi="Segoe UI" w:cs="Segoe UI"/>
                <w:color w:val="275D85"/>
                <w:sz w:val="20"/>
              </w:rPr>
            </w:pPr>
            <w:r w:rsidRPr="00F03500">
              <w:rPr>
                <w:rFonts w:ascii="Segoe UI" w:hAnsi="Segoe UI" w:cs="Segoe UI"/>
                <w:color w:val="275D85"/>
                <w:sz w:val="20"/>
              </w:rPr>
              <w:t>Knowledge and Experience</w:t>
            </w:r>
          </w:p>
        </w:tc>
        <w:tc>
          <w:tcPr>
            <w:tcW w:w="7521" w:type="dxa"/>
            <w:shd w:val="clear" w:color="auto" w:fill="auto"/>
          </w:tcPr>
          <w:p w14:paraId="5B3B96AB" w14:textId="77777777" w:rsidR="00A823DD" w:rsidRPr="00F03500" w:rsidRDefault="00A823DD" w:rsidP="00A823DD">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F03500">
              <w:rPr>
                <w:rFonts w:ascii="Segoe UI" w:hAnsi="Segoe UI" w:cs="Segoe UI"/>
              </w:rPr>
              <w:t>Awareness of manufacturing methods, testing and supply chain associated with product ranges</w:t>
            </w:r>
          </w:p>
          <w:p w14:paraId="18100B38" w14:textId="77777777" w:rsidR="00A823DD" w:rsidRPr="00F03500" w:rsidRDefault="00A823DD" w:rsidP="00A823DD">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F03500">
              <w:rPr>
                <w:rFonts w:ascii="Segoe UI" w:hAnsi="Segoe UI" w:cs="Segoe UI"/>
              </w:rPr>
              <w:t>Excellent Communication skills (written and verbal).</w:t>
            </w:r>
          </w:p>
          <w:p w14:paraId="3A8B28CE" w14:textId="77777777" w:rsidR="00A823DD" w:rsidRPr="00F03500" w:rsidRDefault="00A823DD" w:rsidP="00A823DD">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F03500">
              <w:rPr>
                <w:rFonts w:ascii="Segoe UI" w:hAnsi="Segoe UI" w:cs="Segoe UI"/>
              </w:rPr>
              <w:t>Excellent knowledge of MRP/ERP operation systems.</w:t>
            </w:r>
          </w:p>
          <w:p w14:paraId="07A928ED" w14:textId="77777777" w:rsidR="00A823DD" w:rsidRPr="00F03500" w:rsidRDefault="00A823DD" w:rsidP="00A823DD">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F03500">
              <w:rPr>
                <w:rFonts w:ascii="Segoe UI" w:hAnsi="Segoe UI" w:cs="Segoe UI"/>
              </w:rPr>
              <w:t>Significant knowledge of all manufacturing processes.</w:t>
            </w:r>
          </w:p>
          <w:p w14:paraId="7F93C783" w14:textId="77777777" w:rsidR="00A823DD" w:rsidRPr="00F03500" w:rsidRDefault="00A823DD" w:rsidP="00A823DD">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F03500">
              <w:rPr>
                <w:rFonts w:ascii="Segoe UI" w:hAnsi="Segoe UI" w:cs="Segoe UI"/>
              </w:rPr>
              <w:t>Awareness of Business Improvement methodologies (Lean &amp; Six Sigma).</w:t>
            </w:r>
          </w:p>
          <w:p w14:paraId="6359EE5D" w14:textId="77777777" w:rsidR="00A823DD" w:rsidRPr="00F03500" w:rsidRDefault="00A823DD" w:rsidP="00A823DD">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F03500">
              <w:rPr>
                <w:rFonts w:ascii="Segoe UI" w:hAnsi="Segoe UI" w:cs="Segoe UI"/>
              </w:rPr>
              <w:t>Leadership and Management trained.</w:t>
            </w:r>
          </w:p>
          <w:p w14:paraId="0C1A56B5" w14:textId="77777777" w:rsidR="00A823DD" w:rsidRPr="00F03500" w:rsidRDefault="00A823DD" w:rsidP="00A823DD">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F03500">
              <w:rPr>
                <w:rFonts w:ascii="Segoe UI" w:hAnsi="Segoe UI" w:cs="Segoe UI"/>
              </w:rPr>
              <w:t>Excellent business acumen.</w:t>
            </w:r>
          </w:p>
          <w:p w14:paraId="697D06F6" w14:textId="77777777" w:rsidR="00A823DD" w:rsidRPr="00F03500" w:rsidRDefault="00A823DD" w:rsidP="00A823DD">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F03500">
              <w:rPr>
                <w:rFonts w:ascii="Segoe UI" w:hAnsi="Segoe UI" w:cs="Segoe UI"/>
              </w:rPr>
              <w:t>Excellent leadership &amp; management skills and experience.</w:t>
            </w:r>
          </w:p>
          <w:p w14:paraId="7C8107D2" w14:textId="77777777" w:rsidR="00A823DD" w:rsidRPr="00F03500" w:rsidRDefault="00A823DD" w:rsidP="00A823DD">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F03500">
              <w:rPr>
                <w:rFonts w:ascii="Segoe UI" w:hAnsi="Segoe UI" w:cs="Segoe UI"/>
              </w:rPr>
              <w:t>Excellent influencing and team building.</w:t>
            </w:r>
          </w:p>
          <w:p w14:paraId="196FF546" w14:textId="77777777" w:rsidR="00245462" w:rsidRDefault="00245462" w:rsidP="00E83CC6">
            <w:pPr>
              <w:pStyle w:val="NoSpacing"/>
              <w:ind w:left="720"/>
              <w:cnfStyle w:val="000000010000" w:firstRow="0" w:lastRow="0" w:firstColumn="0" w:lastColumn="0" w:oddVBand="0" w:evenVBand="0" w:oddHBand="0" w:evenHBand="1" w:firstRowFirstColumn="0" w:firstRowLastColumn="0" w:lastRowFirstColumn="0" w:lastRowLastColumn="0"/>
              <w:rPr>
                <w:rFonts w:ascii="Segoe UI" w:hAnsi="Segoe UI" w:cs="Segoe UI"/>
              </w:rPr>
            </w:pPr>
          </w:p>
          <w:p w14:paraId="7DFFFAAC" w14:textId="77777777" w:rsidR="00F03500" w:rsidRDefault="00F03500" w:rsidP="00E83CC6">
            <w:pPr>
              <w:pStyle w:val="NoSpacing"/>
              <w:ind w:left="720"/>
              <w:cnfStyle w:val="000000010000" w:firstRow="0" w:lastRow="0" w:firstColumn="0" w:lastColumn="0" w:oddVBand="0" w:evenVBand="0" w:oddHBand="0" w:evenHBand="1" w:firstRowFirstColumn="0" w:firstRowLastColumn="0" w:lastRowFirstColumn="0" w:lastRowLastColumn="0"/>
              <w:rPr>
                <w:rFonts w:ascii="Segoe UI" w:hAnsi="Segoe UI" w:cs="Segoe UI"/>
              </w:rPr>
            </w:pPr>
          </w:p>
          <w:p w14:paraId="2825F596" w14:textId="77777777" w:rsidR="00F03500" w:rsidRPr="00F03500" w:rsidRDefault="00F03500" w:rsidP="00E83CC6">
            <w:pPr>
              <w:pStyle w:val="NoSpacing"/>
              <w:ind w:left="720"/>
              <w:cnfStyle w:val="000000010000" w:firstRow="0" w:lastRow="0" w:firstColumn="0" w:lastColumn="0" w:oddVBand="0" w:evenVBand="0" w:oddHBand="0" w:evenHBand="1" w:firstRowFirstColumn="0" w:firstRowLastColumn="0" w:lastRowFirstColumn="0" w:lastRowLastColumn="0"/>
              <w:rPr>
                <w:rFonts w:ascii="Segoe UI" w:hAnsi="Segoe UI" w:cs="Segoe UI"/>
              </w:rPr>
            </w:pPr>
          </w:p>
          <w:p w14:paraId="39325AC2" w14:textId="77777777" w:rsidR="00245462" w:rsidRPr="00F03500" w:rsidRDefault="00245462" w:rsidP="00245462">
            <w:pPr>
              <w:pStyle w:val="BodyText"/>
              <w:spacing w:before="1" w:line="278" w:lineRule="auto"/>
              <w:ind w:left="-142" w:right="146" w:firstLine="2"/>
              <w:jc w:val="center"/>
              <w:cnfStyle w:val="000000010000" w:firstRow="0" w:lastRow="0" w:firstColumn="0" w:lastColumn="0" w:oddVBand="0" w:evenVBand="0" w:oddHBand="0" w:evenHBand="1" w:firstRowFirstColumn="0" w:firstRowLastColumn="0" w:lastRowFirstColumn="0" w:lastRowLastColumn="0"/>
              <w:rPr>
                <w:rFonts w:eastAsia="Arial"/>
                <w:color w:val="161616"/>
                <w:sz w:val="20"/>
                <w:szCs w:val="20"/>
              </w:rPr>
            </w:pPr>
            <w:r w:rsidRPr="00F03500">
              <w:rPr>
                <w:rFonts w:eastAsia="Arial"/>
                <w:b/>
                <w:bCs/>
                <w:color w:val="161616"/>
                <w:sz w:val="20"/>
                <w:szCs w:val="20"/>
              </w:rPr>
              <w:lastRenderedPageBreak/>
              <w:t xml:space="preserve">Note: </w:t>
            </w:r>
            <w:r w:rsidRPr="00F03500">
              <w:rPr>
                <w:rFonts w:eastAsia="Arial"/>
                <w:color w:val="161616"/>
                <w:sz w:val="20"/>
                <w:szCs w:val="20"/>
              </w:rPr>
              <w:t>that some travelling may be</w:t>
            </w:r>
            <w:r w:rsidRPr="00F03500">
              <w:rPr>
                <w:rFonts w:eastAsia="Arial"/>
                <w:color w:val="161616"/>
                <w:spacing w:val="-9"/>
                <w:sz w:val="20"/>
                <w:szCs w:val="20"/>
              </w:rPr>
              <w:t xml:space="preserve"> </w:t>
            </w:r>
            <w:r w:rsidRPr="00F03500">
              <w:rPr>
                <w:rFonts w:eastAsia="Arial"/>
                <w:color w:val="161616"/>
                <w:sz w:val="20"/>
                <w:szCs w:val="20"/>
              </w:rPr>
              <w:t>required from time to time in connection with the</w:t>
            </w:r>
            <w:r w:rsidRPr="00F03500">
              <w:rPr>
                <w:rFonts w:eastAsia="Arial"/>
                <w:color w:val="161616"/>
                <w:spacing w:val="-3"/>
                <w:sz w:val="20"/>
                <w:szCs w:val="20"/>
              </w:rPr>
              <w:t xml:space="preserve"> </w:t>
            </w:r>
            <w:r w:rsidRPr="00F03500">
              <w:rPr>
                <w:rFonts w:eastAsia="Arial"/>
                <w:color w:val="161616"/>
                <w:sz w:val="20"/>
                <w:szCs w:val="20"/>
              </w:rPr>
              <w:t>products and customer services supplied by the Company.</w:t>
            </w:r>
          </w:p>
          <w:p w14:paraId="07624F86" w14:textId="77777777" w:rsidR="00E83CC6" w:rsidRPr="00F03500" w:rsidRDefault="00E83CC6" w:rsidP="00245462">
            <w:pPr>
              <w:pStyle w:val="BodyText"/>
              <w:spacing w:before="1" w:line="278" w:lineRule="auto"/>
              <w:ind w:left="-142" w:right="146" w:firstLine="2"/>
              <w:jc w:val="center"/>
              <w:cnfStyle w:val="000000010000" w:firstRow="0" w:lastRow="0" w:firstColumn="0" w:lastColumn="0" w:oddVBand="0" w:evenVBand="0" w:oddHBand="0" w:evenHBand="1" w:firstRowFirstColumn="0" w:firstRowLastColumn="0" w:lastRowFirstColumn="0" w:lastRowLastColumn="0"/>
              <w:rPr>
                <w:rFonts w:eastAsia="Arial"/>
                <w:color w:val="161616"/>
                <w:sz w:val="20"/>
                <w:szCs w:val="20"/>
              </w:rPr>
            </w:pPr>
          </w:p>
          <w:p w14:paraId="06A34E47" w14:textId="77777777" w:rsidR="00245462" w:rsidRDefault="00E83CC6" w:rsidP="00E83CC6">
            <w:pPr>
              <w:jc w:val="center"/>
              <w:cnfStyle w:val="000000010000" w:firstRow="0" w:lastRow="0" w:firstColumn="0" w:lastColumn="0" w:oddVBand="0" w:evenVBand="0" w:oddHBand="0" w:evenHBand="1" w:firstRowFirstColumn="0" w:firstRowLastColumn="0" w:lastRowFirstColumn="0" w:lastRowLastColumn="0"/>
              <w:rPr>
                <w:rFonts w:ascii="Segoe UI" w:eastAsia="Arial" w:hAnsi="Segoe UI" w:cs="Segoe UI"/>
              </w:rPr>
            </w:pPr>
            <w:r w:rsidRPr="00F03500">
              <w:rPr>
                <w:rFonts w:ascii="Segoe UI" w:eastAsia="Arial" w:hAnsi="Segoe UI" w:cs="Segoe UI"/>
              </w:rPr>
              <w:t>This job description is not exhaustive and may be reviewed and amended further to the requirements of the role, the team or the business in general.</w:t>
            </w:r>
          </w:p>
          <w:p w14:paraId="3D73072F" w14:textId="1ADFCE12" w:rsidR="00F03500" w:rsidRPr="00F03500" w:rsidRDefault="00F03500" w:rsidP="00E83CC6">
            <w:pPr>
              <w:jc w:val="center"/>
              <w:cnfStyle w:val="000000010000" w:firstRow="0" w:lastRow="0" w:firstColumn="0" w:lastColumn="0" w:oddVBand="0" w:evenVBand="0" w:oddHBand="0" w:evenHBand="1" w:firstRowFirstColumn="0" w:firstRowLastColumn="0" w:lastRowFirstColumn="0" w:lastRowLastColumn="0"/>
              <w:rPr>
                <w:rFonts w:ascii="Segoe UI" w:eastAsia="Arial" w:hAnsi="Segoe UI" w:cs="Segoe UI"/>
              </w:rPr>
            </w:pPr>
          </w:p>
        </w:tc>
      </w:tr>
      <w:tr w:rsidR="00513090" w:rsidRPr="00F03500" w14:paraId="3107733A"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B528372" w14:textId="77777777" w:rsidR="00513090" w:rsidRPr="00F03500" w:rsidRDefault="00513090" w:rsidP="00513090">
            <w:pPr>
              <w:rPr>
                <w:rFonts w:ascii="Segoe UI" w:hAnsi="Segoe UI" w:cs="Segoe UI"/>
                <w:color w:val="275D85"/>
                <w:sz w:val="20"/>
              </w:rPr>
            </w:pPr>
            <w:r w:rsidRPr="00F03500">
              <w:rPr>
                <w:rFonts w:ascii="Segoe UI" w:hAnsi="Segoe UI" w:cs="Segoe UI"/>
                <w:color w:val="275D85"/>
                <w:sz w:val="20"/>
              </w:rPr>
              <w:lastRenderedPageBreak/>
              <w:t>Education and Qualifications</w:t>
            </w:r>
          </w:p>
        </w:tc>
        <w:tc>
          <w:tcPr>
            <w:tcW w:w="7521" w:type="dxa"/>
            <w:shd w:val="clear" w:color="auto" w:fill="auto"/>
          </w:tcPr>
          <w:p w14:paraId="37898030" w14:textId="0DC17CE2" w:rsidR="00513090" w:rsidRPr="00F03500" w:rsidRDefault="00E95822" w:rsidP="00513090">
            <w:pPr>
              <w:pStyle w:val="NoSpacing"/>
              <w:numPr>
                <w:ilvl w:val="0"/>
                <w:numId w:val="47"/>
              </w:num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F03500">
              <w:rPr>
                <w:rFonts w:ascii="Segoe UI" w:hAnsi="Segoe UI" w:cs="Segoe UI"/>
              </w:rPr>
              <w:t>Management/leadership qualification or equivalent relevant experience.</w:t>
            </w:r>
          </w:p>
        </w:tc>
      </w:tr>
    </w:tbl>
    <w:p w14:paraId="05DC3DFB" w14:textId="77777777" w:rsidR="00095C23" w:rsidRPr="00F03500" w:rsidRDefault="00095C23" w:rsidP="00864043">
      <w:pPr>
        <w:rPr>
          <w:rFonts w:ascii="Arial" w:hAnsi="Arial" w:cs="Arial"/>
          <w:b/>
          <w:bCs/>
          <w:sz w:val="20"/>
          <w:szCs w:val="20"/>
        </w:rPr>
      </w:pPr>
    </w:p>
    <w:p w14:paraId="3479C030" w14:textId="77777777" w:rsidR="002078F4" w:rsidRPr="00F03500" w:rsidRDefault="002078F4" w:rsidP="00864043">
      <w:pPr>
        <w:rPr>
          <w:rFonts w:ascii="Arial" w:hAnsi="Arial" w:cs="Arial"/>
          <w:b/>
          <w:bCs/>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268"/>
        <w:gridCol w:w="2268"/>
        <w:gridCol w:w="2410"/>
      </w:tblGrid>
      <w:tr w:rsidR="00864043" w:rsidRPr="00F03500" w14:paraId="34AB04A4" w14:textId="77777777" w:rsidTr="00AC5E9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CF6DAE6" w14:textId="77777777" w:rsidR="00864043" w:rsidRPr="00F03500" w:rsidRDefault="00864043" w:rsidP="00864043">
            <w:pPr>
              <w:rPr>
                <w:rFonts w:ascii="Segoe UI" w:hAnsi="Segoe UI" w:cs="Segoe UI"/>
                <w:color w:val="275D85"/>
                <w:sz w:val="20"/>
              </w:rPr>
            </w:pPr>
            <w:r w:rsidRPr="00F03500">
              <w:rPr>
                <w:rFonts w:ascii="Segoe UI" w:hAnsi="Segoe UI" w:cs="Segoe UI"/>
                <w:color w:val="275D85"/>
                <w:sz w:val="20"/>
              </w:rPr>
              <w:t>Employee Name</w:t>
            </w:r>
          </w:p>
        </w:tc>
        <w:tc>
          <w:tcPr>
            <w:tcW w:w="6946" w:type="dxa"/>
            <w:gridSpan w:val="3"/>
            <w:shd w:val="clear" w:color="auto" w:fill="auto"/>
            <w:vAlign w:val="center"/>
          </w:tcPr>
          <w:p w14:paraId="1538874B" w14:textId="77777777" w:rsidR="00864043" w:rsidRPr="00F03500" w:rsidRDefault="00864043"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tc>
      </w:tr>
      <w:tr w:rsidR="00864043" w:rsidRPr="00F03500" w14:paraId="68C9F523"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1FDDCA7E" w14:textId="77777777" w:rsidR="00864043" w:rsidRPr="00F03500" w:rsidRDefault="00864043" w:rsidP="00864043">
            <w:pPr>
              <w:rPr>
                <w:rFonts w:ascii="Segoe UI" w:hAnsi="Segoe UI" w:cs="Segoe UI"/>
                <w:color w:val="275D85"/>
                <w:sz w:val="20"/>
              </w:rPr>
            </w:pPr>
            <w:r w:rsidRPr="00F03500">
              <w:rPr>
                <w:rFonts w:ascii="Segoe UI" w:hAnsi="Segoe UI" w:cs="Segoe UI"/>
                <w:color w:val="275D85"/>
                <w:sz w:val="20"/>
              </w:rPr>
              <w:t>Employee Signature</w:t>
            </w:r>
          </w:p>
        </w:tc>
        <w:tc>
          <w:tcPr>
            <w:tcW w:w="2268" w:type="dxa"/>
            <w:shd w:val="clear" w:color="auto" w:fill="auto"/>
            <w:vAlign w:val="center"/>
          </w:tcPr>
          <w:p w14:paraId="1AADFF1F" w14:textId="77777777" w:rsidR="00864043" w:rsidRPr="00F03500"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2020F658" w14:textId="77777777" w:rsidR="00864043" w:rsidRPr="00F03500"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F03500">
              <w:rPr>
                <w:rFonts w:ascii="Segoe UI" w:hAnsi="Segoe UI" w:cs="Segoe UI"/>
                <w:color w:val="275D85"/>
              </w:rPr>
              <w:t>Date</w:t>
            </w:r>
          </w:p>
        </w:tc>
        <w:tc>
          <w:tcPr>
            <w:tcW w:w="2410" w:type="dxa"/>
            <w:shd w:val="clear" w:color="auto" w:fill="auto"/>
            <w:vAlign w:val="center"/>
          </w:tcPr>
          <w:p w14:paraId="2B975CA5" w14:textId="77777777" w:rsidR="00864043" w:rsidRPr="00F03500"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864043" w:rsidRPr="00F03500" w14:paraId="0F76FDB8" w14:textId="77777777" w:rsidTr="00AC5E99">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6CE3FB2" w14:textId="77777777" w:rsidR="00864043" w:rsidRPr="00F03500" w:rsidRDefault="00864043" w:rsidP="00864043">
            <w:pPr>
              <w:rPr>
                <w:rFonts w:ascii="Segoe UI" w:hAnsi="Segoe UI" w:cs="Segoe UI"/>
                <w:color w:val="275D85"/>
                <w:sz w:val="20"/>
              </w:rPr>
            </w:pPr>
            <w:r w:rsidRPr="00F03500">
              <w:rPr>
                <w:rFonts w:ascii="Segoe UI" w:hAnsi="Segoe UI" w:cs="Segoe UI"/>
                <w:color w:val="275D85"/>
                <w:sz w:val="20"/>
              </w:rPr>
              <w:t>Manager Name</w:t>
            </w:r>
          </w:p>
        </w:tc>
        <w:tc>
          <w:tcPr>
            <w:tcW w:w="6946" w:type="dxa"/>
            <w:gridSpan w:val="3"/>
            <w:shd w:val="clear" w:color="auto" w:fill="auto"/>
            <w:vAlign w:val="center"/>
          </w:tcPr>
          <w:p w14:paraId="516E4C6E" w14:textId="77777777" w:rsidR="00864043" w:rsidRPr="00F03500" w:rsidRDefault="00864043"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rPr>
            </w:pPr>
          </w:p>
        </w:tc>
      </w:tr>
      <w:tr w:rsidR="00864043" w:rsidRPr="00F03500" w14:paraId="65E5E9E9"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62F02294" w14:textId="77777777" w:rsidR="00864043" w:rsidRPr="00F03500" w:rsidRDefault="00864043" w:rsidP="00864043">
            <w:pPr>
              <w:rPr>
                <w:rFonts w:ascii="Segoe UI" w:hAnsi="Segoe UI" w:cs="Segoe UI"/>
                <w:color w:val="275D85"/>
                <w:sz w:val="20"/>
              </w:rPr>
            </w:pPr>
            <w:r w:rsidRPr="00F03500">
              <w:rPr>
                <w:rFonts w:ascii="Segoe UI" w:hAnsi="Segoe UI" w:cs="Segoe UI"/>
                <w:color w:val="275D85"/>
                <w:sz w:val="20"/>
              </w:rPr>
              <w:t>Manager Signature</w:t>
            </w:r>
          </w:p>
        </w:tc>
        <w:tc>
          <w:tcPr>
            <w:tcW w:w="2268" w:type="dxa"/>
            <w:shd w:val="clear" w:color="auto" w:fill="auto"/>
            <w:vAlign w:val="center"/>
          </w:tcPr>
          <w:p w14:paraId="316B8473" w14:textId="77777777" w:rsidR="00864043" w:rsidRPr="00F03500"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04C4ECD9" w14:textId="77777777" w:rsidR="00864043" w:rsidRPr="00F03500"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F03500">
              <w:rPr>
                <w:rFonts w:ascii="Segoe UI" w:hAnsi="Segoe UI" w:cs="Segoe UI"/>
                <w:color w:val="275D85"/>
              </w:rPr>
              <w:t>Date</w:t>
            </w:r>
          </w:p>
        </w:tc>
        <w:tc>
          <w:tcPr>
            <w:tcW w:w="2410" w:type="dxa"/>
            <w:shd w:val="clear" w:color="auto" w:fill="auto"/>
            <w:vAlign w:val="center"/>
          </w:tcPr>
          <w:p w14:paraId="11BEF5BC" w14:textId="77777777" w:rsidR="00864043" w:rsidRPr="00F03500"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bl>
    <w:p w14:paraId="404B8DD3" w14:textId="77777777" w:rsidR="000D673F" w:rsidRPr="004F49C5" w:rsidRDefault="000D673F" w:rsidP="00727108"/>
    <w:sectPr w:rsidR="000D673F" w:rsidRPr="004F49C5" w:rsidSect="00F03500">
      <w:headerReference w:type="default" r:id="rId11"/>
      <w:footerReference w:type="default" r:id="rId12"/>
      <w:pgSz w:w="12240" w:h="15840" w:code="1"/>
      <w:pgMar w:top="1701" w:right="1440" w:bottom="1276" w:left="1440"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8C197" w14:textId="77777777" w:rsidR="00323010" w:rsidRDefault="00323010" w:rsidP="003026F2">
      <w:r>
        <w:separator/>
      </w:r>
    </w:p>
  </w:endnote>
  <w:endnote w:type="continuationSeparator" w:id="0">
    <w:p w14:paraId="52D0FBFF" w14:textId="77777777" w:rsidR="00323010" w:rsidRDefault="00323010" w:rsidP="0030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stem">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4D1" w14:textId="226D59BC" w:rsidR="001476F7" w:rsidRDefault="001476F7" w:rsidP="001476F7">
    <w:pPr>
      <w:pStyle w:val="Header"/>
    </w:pPr>
    <w:bookmarkStart w:id="1" w:name="_Hlk51222569"/>
    <w:bookmarkStart w:id="2" w:name="_Hlk51222568"/>
    <w:r>
      <w:t>HR</w:t>
    </w:r>
    <w:proofErr w:type="gramStart"/>
    <w:r>
      <w:t>268.033.JD</w:t>
    </w:r>
    <w:proofErr w:type="gramEnd"/>
    <w:r>
      <w:t xml:space="preserve"> </w:t>
    </w:r>
    <w:r>
      <w:tab/>
    </w:r>
    <w:sdt>
      <w:sdtPr>
        <w:id w:val="98381352"/>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12</w:t>
        </w:r>
        <w:r>
          <w:rPr>
            <w:b/>
            <w:bCs/>
            <w:sz w:val="24"/>
            <w:szCs w:val="24"/>
          </w:rPr>
          <w:fldChar w:fldCharType="end"/>
        </w:r>
      </w:sdtContent>
    </w:sdt>
    <w:r>
      <w:tab/>
      <w:t xml:space="preserve">Issue </w:t>
    </w:r>
    <w:r w:rsidR="005B3277">
      <w:t>9</w:t>
    </w:r>
    <w:r w:rsidR="00E402D4">
      <w:t>.0</w:t>
    </w:r>
  </w:p>
  <w:bookmarkEnd w:id="1"/>
  <w:bookmarkEnd w:id="2"/>
  <w:p w14:paraId="548EFD2F" w14:textId="77777777" w:rsidR="00403D8F" w:rsidRPr="001476F7" w:rsidRDefault="00403D8F" w:rsidP="00147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617FB" w14:textId="77777777" w:rsidR="00323010" w:rsidRDefault="00323010" w:rsidP="003026F2">
      <w:r>
        <w:separator/>
      </w:r>
    </w:p>
  </w:footnote>
  <w:footnote w:type="continuationSeparator" w:id="0">
    <w:p w14:paraId="083A2D4F" w14:textId="77777777" w:rsidR="00323010" w:rsidRDefault="00323010" w:rsidP="0030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28F5" w14:textId="77777777" w:rsidR="001476F7" w:rsidRPr="00196209" w:rsidRDefault="00196209" w:rsidP="00196209">
    <w:pPr>
      <w:pStyle w:val="Header"/>
      <w:tabs>
        <w:tab w:val="clear" w:pos="4680"/>
        <w:tab w:val="clear" w:pos="9360"/>
        <w:tab w:val="left" w:pos="7666"/>
      </w:tabs>
      <w:rPr>
        <w:rFonts w:ascii="Segoe UI" w:hAnsi="Segoe UI" w:cs="Segoe UI"/>
        <w:color w:val="275D85"/>
        <w:sz w:val="28"/>
        <w:szCs w:val="28"/>
      </w:rPr>
    </w:pPr>
    <w:bookmarkStart w:id="0" w:name="_Hlk145011321"/>
    <w:r w:rsidRPr="00196209">
      <w:rPr>
        <w:noProof/>
        <w:sz w:val="28"/>
        <w:szCs w:val="28"/>
      </w:rPr>
      <w:drawing>
        <wp:anchor distT="0" distB="0" distL="114300" distR="114300" simplePos="0" relativeHeight="251659264" behindDoc="1" locked="0" layoutInCell="1" allowOverlap="1" wp14:anchorId="3DE7F825" wp14:editId="07276635">
          <wp:simplePos x="0" y="0"/>
          <wp:positionH relativeFrom="margin">
            <wp:posOffset>4872494</wp:posOffset>
          </wp:positionH>
          <wp:positionV relativeFrom="paragraph">
            <wp:posOffset>-54610</wp:posOffset>
          </wp:positionV>
          <wp:extent cx="1560789" cy="369988"/>
          <wp:effectExtent l="0" t="0" r="1905" b="0"/>
          <wp:wrapNone/>
          <wp:docPr id="19956872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789" cy="369988"/>
                  </a:xfrm>
                  <a:prstGeom prst="rect">
                    <a:avLst/>
                  </a:prstGeom>
                </pic:spPr>
              </pic:pic>
            </a:graphicData>
          </a:graphic>
          <wp14:sizeRelH relativeFrom="margin">
            <wp14:pctWidth>0</wp14:pctWidth>
          </wp14:sizeRelH>
          <wp14:sizeRelV relativeFrom="margin">
            <wp14:pctHeight>0</wp14:pctHeight>
          </wp14:sizeRelV>
        </wp:anchor>
      </w:drawing>
    </w:r>
    <w:r w:rsidR="001476F7" w:rsidRPr="00196209">
      <w:rPr>
        <w:rFonts w:ascii="Segoe UI" w:hAnsi="Segoe UI" w:cs="Segoe UI"/>
        <w:color w:val="275D85"/>
        <w:sz w:val="28"/>
        <w:szCs w:val="28"/>
      </w:rPr>
      <w:t xml:space="preserve">Job Description </w:t>
    </w:r>
    <w:bookmarkEnd w:id="0"/>
    <w:r w:rsidRPr="00196209">
      <w:rPr>
        <w:rFonts w:ascii="Segoe UI" w:hAnsi="Segoe UI" w:cs="Segoe UI"/>
        <w:color w:val="275D85"/>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3EA"/>
    <w:multiLevelType w:val="hybridMultilevel"/>
    <w:tmpl w:val="9680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47852"/>
    <w:multiLevelType w:val="hybridMultilevel"/>
    <w:tmpl w:val="768E8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74942"/>
    <w:multiLevelType w:val="hybridMultilevel"/>
    <w:tmpl w:val="4DDE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5379E"/>
    <w:multiLevelType w:val="hybridMultilevel"/>
    <w:tmpl w:val="C1AE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B540DF"/>
    <w:multiLevelType w:val="hybridMultilevel"/>
    <w:tmpl w:val="F732EB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1C85636"/>
    <w:multiLevelType w:val="hybridMultilevel"/>
    <w:tmpl w:val="5CF82A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7C50D7A"/>
    <w:multiLevelType w:val="hybridMultilevel"/>
    <w:tmpl w:val="3BB04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72CF8"/>
    <w:multiLevelType w:val="hybridMultilevel"/>
    <w:tmpl w:val="E0268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E447A"/>
    <w:multiLevelType w:val="hybridMultilevel"/>
    <w:tmpl w:val="952C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645D5"/>
    <w:multiLevelType w:val="hybridMultilevel"/>
    <w:tmpl w:val="89AAA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3D0E9E"/>
    <w:multiLevelType w:val="hybridMultilevel"/>
    <w:tmpl w:val="119CD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4BB2411"/>
    <w:multiLevelType w:val="hybridMultilevel"/>
    <w:tmpl w:val="8FBA46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4D5008B"/>
    <w:multiLevelType w:val="hybridMultilevel"/>
    <w:tmpl w:val="18E6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CF6EDD"/>
    <w:multiLevelType w:val="hybridMultilevel"/>
    <w:tmpl w:val="D0D4D2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28407B6"/>
    <w:multiLevelType w:val="hybridMultilevel"/>
    <w:tmpl w:val="F7566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56C65"/>
    <w:multiLevelType w:val="hybridMultilevel"/>
    <w:tmpl w:val="46187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6771F6"/>
    <w:multiLevelType w:val="hybridMultilevel"/>
    <w:tmpl w:val="8BFE2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8814F92"/>
    <w:multiLevelType w:val="hybridMultilevel"/>
    <w:tmpl w:val="B45CB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96C6B56"/>
    <w:multiLevelType w:val="hybridMultilevel"/>
    <w:tmpl w:val="399C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669F4"/>
    <w:multiLevelType w:val="hybridMultilevel"/>
    <w:tmpl w:val="12860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C773D0C"/>
    <w:multiLevelType w:val="hybridMultilevel"/>
    <w:tmpl w:val="7B3AC0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D525DF"/>
    <w:multiLevelType w:val="hybridMultilevel"/>
    <w:tmpl w:val="2646D7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DEF0431"/>
    <w:multiLevelType w:val="hybridMultilevel"/>
    <w:tmpl w:val="D5747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6D7480"/>
    <w:multiLevelType w:val="hybridMultilevel"/>
    <w:tmpl w:val="37F4E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7B77E1"/>
    <w:multiLevelType w:val="hybridMultilevel"/>
    <w:tmpl w:val="74C4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E4A92"/>
    <w:multiLevelType w:val="hybridMultilevel"/>
    <w:tmpl w:val="F9CCB1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52C75333"/>
    <w:multiLevelType w:val="hybridMultilevel"/>
    <w:tmpl w:val="0310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C17933"/>
    <w:multiLevelType w:val="hybridMultilevel"/>
    <w:tmpl w:val="028E3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0C4440"/>
    <w:multiLevelType w:val="hybridMultilevel"/>
    <w:tmpl w:val="0EC602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A90382"/>
    <w:multiLevelType w:val="hybridMultilevel"/>
    <w:tmpl w:val="76088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7D6106"/>
    <w:multiLevelType w:val="hybridMultilevel"/>
    <w:tmpl w:val="F43ADA0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61C51292"/>
    <w:multiLevelType w:val="hybridMultilevel"/>
    <w:tmpl w:val="53DEC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4923EB"/>
    <w:multiLevelType w:val="hybridMultilevel"/>
    <w:tmpl w:val="2DAA3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3DA676D"/>
    <w:multiLevelType w:val="hybridMultilevel"/>
    <w:tmpl w:val="0D48F34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4" w15:restartNumberingAfterBreak="0">
    <w:nsid w:val="66BA42D7"/>
    <w:multiLevelType w:val="hybridMultilevel"/>
    <w:tmpl w:val="EFDEA0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9884A53"/>
    <w:multiLevelType w:val="hybridMultilevel"/>
    <w:tmpl w:val="4C583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B212FED"/>
    <w:multiLevelType w:val="hybridMultilevel"/>
    <w:tmpl w:val="9FEA794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7" w15:restartNumberingAfterBreak="0">
    <w:nsid w:val="6DAD5E78"/>
    <w:multiLevelType w:val="hybridMultilevel"/>
    <w:tmpl w:val="FE3E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F034B6"/>
    <w:multiLevelType w:val="hybridMultilevel"/>
    <w:tmpl w:val="DFDA4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1E0686"/>
    <w:multiLevelType w:val="hybridMultilevel"/>
    <w:tmpl w:val="05085FE6"/>
    <w:lvl w:ilvl="0" w:tplc="85A6AA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041555"/>
    <w:multiLevelType w:val="hybridMultilevel"/>
    <w:tmpl w:val="0896A45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1" w15:restartNumberingAfterBreak="0">
    <w:nsid w:val="758E09DF"/>
    <w:multiLevelType w:val="hybridMultilevel"/>
    <w:tmpl w:val="637892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97392"/>
    <w:multiLevelType w:val="hybridMultilevel"/>
    <w:tmpl w:val="D9D43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6936D5"/>
    <w:multiLevelType w:val="hybridMultilevel"/>
    <w:tmpl w:val="78D853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95539661">
    <w:abstractNumId w:val="20"/>
  </w:num>
  <w:num w:numId="2" w16cid:durableId="31879351">
    <w:abstractNumId w:val="42"/>
  </w:num>
  <w:num w:numId="3" w16cid:durableId="1206065062">
    <w:abstractNumId w:val="41"/>
  </w:num>
  <w:num w:numId="4" w16cid:durableId="1082411573">
    <w:abstractNumId w:val="38"/>
  </w:num>
  <w:num w:numId="5" w16cid:durableId="1536848346">
    <w:abstractNumId w:val="12"/>
  </w:num>
  <w:num w:numId="6" w16cid:durableId="1504317691">
    <w:abstractNumId w:val="39"/>
  </w:num>
  <w:num w:numId="7" w16cid:durableId="689600803">
    <w:abstractNumId w:val="8"/>
  </w:num>
  <w:num w:numId="8" w16cid:durableId="465247539">
    <w:abstractNumId w:val="1"/>
  </w:num>
  <w:num w:numId="9" w16cid:durableId="1844665066">
    <w:abstractNumId w:val="9"/>
  </w:num>
  <w:num w:numId="10" w16cid:durableId="652026646">
    <w:abstractNumId w:val="14"/>
  </w:num>
  <w:num w:numId="11" w16cid:durableId="1303803454">
    <w:abstractNumId w:val="0"/>
  </w:num>
  <w:num w:numId="12" w16cid:durableId="1792750197">
    <w:abstractNumId w:val="37"/>
  </w:num>
  <w:num w:numId="13" w16cid:durableId="1131676833">
    <w:abstractNumId w:val="18"/>
  </w:num>
  <w:num w:numId="14" w16cid:durableId="1989481327">
    <w:abstractNumId w:val="23"/>
  </w:num>
  <w:num w:numId="15" w16cid:durableId="2102097966">
    <w:abstractNumId w:val="22"/>
  </w:num>
  <w:num w:numId="16" w16cid:durableId="1451053014">
    <w:abstractNumId w:val="6"/>
  </w:num>
  <w:num w:numId="17" w16cid:durableId="939989979">
    <w:abstractNumId w:val="27"/>
  </w:num>
  <w:num w:numId="18" w16cid:durableId="17970668">
    <w:abstractNumId w:val="15"/>
  </w:num>
  <w:num w:numId="19" w16cid:durableId="500661070">
    <w:abstractNumId w:val="25"/>
  </w:num>
  <w:num w:numId="20" w16cid:durableId="282441">
    <w:abstractNumId w:val="36"/>
  </w:num>
  <w:num w:numId="21" w16cid:durableId="1262493204">
    <w:abstractNumId w:val="30"/>
  </w:num>
  <w:num w:numId="22" w16cid:durableId="1065954217">
    <w:abstractNumId w:val="11"/>
  </w:num>
  <w:num w:numId="23" w16cid:durableId="1206723231">
    <w:abstractNumId w:val="43"/>
  </w:num>
  <w:num w:numId="24" w16cid:durableId="1516072218">
    <w:abstractNumId w:val="35"/>
  </w:num>
  <w:num w:numId="25" w16cid:durableId="862472021">
    <w:abstractNumId w:val="40"/>
  </w:num>
  <w:num w:numId="26" w16cid:durableId="1613829282">
    <w:abstractNumId w:val="36"/>
  </w:num>
  <w:num w:numId="27" w16cid:durableId="70662396">
    <w:abstractNumId w:val="33"/>
  </w:num>
  <w:num w:numId="28" w16cid:durableId="1039278343">
    <w:abstractNumId w:val="10"/>
  </w:num>
  <w:num w:numId="29" w16cid:durableId="1101102900">
    <w:abstractNumId w:val="13"/>
  </w:num>
  <w:num w:numId="30" w16cid:durableId="1711224751">
    <w:abstractNumId w:val="35"/>
  </w:num>
  <w:num w:numId="31" w16cid:durableId="13330708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4149408">
    <w:abstractNumId w:val="5"/>
  </w:num>
  <w:num w:numId="33" w16cid:durableId="1421103982">
    <w:abstractNumId w:val="21"/>
  </w:num>
  <w:num w:numId="34" w16cid:durableId="858548990">
    <w:abstractNumId w:val="34"/>
  </w:num>
  <w:num w:numId="35" w16cid:durableId="972101349">
    <w:abstractNumId w:val="17"/>
  </w:num>
  <w:num w:numId="36" w16cid:durableId="1062827444">
    <w:abstractNumId w:val="28"/>
  </w:num>
  <w:num w:numId="37" w16cid:durableId="1917013114">
    <w:abstractNumId w:val="19"/>
  </w:num>
  <w:num w:numId="38" w16cid:durableId="440564085">
    <w:abstractNumId w:val="16"/>
  </w:num>
  <w:num w:numId="39" w16cid:durableId="474104969">
    <w:abstractNumId w:val="32"/>
  </w:num>
  <w:num w:numId="40" w16cid:durableId="2052143224">
    <w:abstractNumId w:val="4"/>
  </w:num>
  <w:num w:numId="41" w16cid:durableId="1309093936">
    <w:abstractNumId w:val="24"/>
  </w:num>
  <w:num w:numId="42" w16cid:durableId="1637025483">
    <w:abstractNumId w:val="29"/>
  </w:num>
  <w:num w:numId="43" w16cid:durableId="751438228">
    <w:abstractNumId w:val="7"/>
  </w:num>
  <w:num w:numId="44" w16cid:durableId="527791971">
    <w:abstractNumId w:val="31"/>
  </w:num>
  <w:num w:numId="45" w16cid:durableId="282539895">
    <w:abstractNumId w:val="2"/>
  </w:num>
  <w:num w:numId="46" w16cid:durableId="547575466">
    <w:abstractNumId w:val="3"/>
  </w:num>
  <w:num w:numId="47" w16cid:durableId="184905235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61"/>
    <w:rsid w:val="00041A25"/>
    <w:rsid w:val="00044E37"/>
    <w:rsid w:val="000457F8"/>
    <w:rsid w:val="00053E4F"/>
    <w:rsid w:val="00055FE9"/>
    <w:rsid w:val="000651AF"/>
    <w:rsid w:val="0007741C"/>
    <w:rsid w:val="00092C70"/>
    <w:rsid w:val="00095C23"/>
    <w:rsid w:val="000A3551"/>
    <w:rsid w:val="000B0144"/>
    <w:rsid w:val="000B1A80"/>
    <w:rsid w:val="000B3868"/>
    <w:rsid w:val="000C65B5"/>
    <w:rsid w:val="000D167B"/>
    <w:rsid w:val="000D3C3D"/>
    <w:rsid w:val="000D4941"/>
    <w:rsid w:val="000D65DC"/>
    <w:rsid w:val="000D673F"/>
    <w:rsid w:val="000E335D"/>
    <w:rsid w:val="000E3D42"/>
    <w:rsid w:val="000F53F5"/>
    <w:rsid w:val="001060CE"/>
    <w:rsid w:val="00107370"/>
    <w:rsid w:val="001117C8"/>
    <w:rsid w:val="00122321"/>
    <w:rsid w:val="0012637A"/>
    <w:rsid w:val="0013410F"/>
    <w:rsid w:val="001414EC"/>
    <w:rsid w:val="001476F7"/>
    <w:rsid w:val="001607CF"/>
    <w:rsid w:val="00161730"/>
    <w:rsid w:val="00163255"/>
    <w:rsid w:val="001817E6"/>
    <w:rsid w:val="00196209"/>
    <w:rsid w:val="001A6F06"/>
    <w:rsid w:val="001B4666"/>
    <w:rsid w:val="001C5088"/>
    <w:rsid w:val="001D7976"/>
    <w:rsid w:val="001E15B3"/>
    <w:rsid w:val="001E1F69"/>
    <w:rsid w:val="001E3BDC"/>
    <w:rsid w:val="001F359F"/>
    <w:rsid w:val="001F579E"/>
    <w:rsid w:val="00202269"/>
    <w:rsid w:val="002055F3"/>
    <w:rsid w:val="002063D5"/>
    <w:rsid w:val="002066F4"/>
    <w:rsid w:val="002078F4"/>
    <w:rsid w:val="00214126"/>
    <w:rsid w:val="00224B6A"/>
    <w:rsid w:val="002254ED"/>
    <w:rsid w:val="00234773"/>
    <w:rsid w:val="00236C96"/>
    <w:rsid w:val="00245462"/>
    <w:rsid w:val="00250C8C"/>
    <w:rsid w:val="00253110"/>
    <w:rsid w:val="00264DA5"/>
    <w:rsid w:val="00271001"/>
    <w:rsid w:val="00277FD8"/>
    <w:rsid w:val="00295A02"/>
    <w:rsid w:val="002A3F1C"/>
    <w:rsid w:val="002B420D"/>
    <w:rsid w:val="002B4849"/>
    <w:rsid w:val="002D5C35"/>
    <w:rsid w:val="002D7314"/>
    <w:rsid w:val="002E2159"/>
    <w:rsid w:val="002E25AD"/>
    <w:rsid w:val="003020A4"/>
    <w:rsid w:val="003026F2"/>
    <w:rsid w:val="00303E19"/>
    <w:rsid w:val="0032185D"/>
    <w:rsid w:val="00322565"/>
    <w:rsid w:val="00323010"/>
    <w:rsid w:val="00331B9C"/>
    <w:rsid w:val="00333D7E"/>
    <w:rsid w:val="00342434"/>
    <w:rsid w:val="0034291F"/>
    <w:rsid w:val="003445D9"/>
    <w:rsid w:val="003547DC"/>
    <w:rsid w:val="0035500E"/>
    <w:rsid w:val="0035717A"/>
    <w:rsid w:val="0035723E"/>
    <w:rsid w:val="003653E3"/>
    <w:rsid w:val="003655BA"/>
    <w:rsid w:val="003737E8"/>
    <w:rsid w:val="003D1301"/>
    <w:rsid w:val="003D378B"/>
    <w:rsid w:val="003D5622"/>
    <w:rsid w:val="00403D8F"/>
    <w:rsid w:val="0040751F"/>
    <w:rsid w:val="00413705"/>
    <w:rsid w:val="00414F08"/>
    <w:rsid w:val="004172A8"/>
    <w:rsid w:val="004174BF"/>
    <w:rsid w:val="00422788"/>
    <w:rsid w:val="00435DF6"/>
    <w:rsid w:val="00442DBA"/>
    <w:rsid w:val="00464C21"/>
    <w:rsid w:val="004668AC"/>
    <w:rsid w:val="00481FAF"/>
    <w:rsid w:val="00486E90"/>
    <w:rsid w:val="00487844"/>
    <w:rsid w:val="00496A28"/>
    <w:rsid w:val="004B05D6"/>
    <w:rsid w:val="004C1E61"/>
    <w:rsid w:val="004C6673"/>
    <w:rsid w:val="004D3F02"/>
    <w:rsid w:val="004D4582"/>
    <w:rsid w:val="004F49C5"/>
    <w:rsid w:val="00507D9E"/>
    <w:rsid w:val="00513090"/>
    <w:rsid w:val="0053591D"/>
    <w:rsid w:val="00551D62"/>
    <w:rsid w:val="00552EF6"/>
    <w:rsid w:val="005623CB"/>
    <w:rsid w:val="005672DB"/>
    <w:rsid w:val="005716A5"/>
    <w:rsid w:val="00594977"/>
    <w:rsid w:val="005A0E3E"/>
    <w:rsid w:val="005B3277"/>
    <w:rsid w:val="005C00C2"/>
    <w:rsid w:val="005C78D6"/>
    <w:rsid w:val="005F5BF9"/>
    <w:rsid w:val="005F6D1B"/>
    <w:rsid w:val="00610F20"/>
    <w:rsid w:val="006244F0"/>
    <w:rsid w:val="00640AED"/>
    <w:rsid w:val="00656B04"/>
    <w:rsid w:val="00660E5F"/>
    <w:rsid w:val="0066753B"/>
    <w:rsid w:val="006A4A99"/>
    <w:rsid w:val="006B1967"/>
    <w:rsid w:val="006B6E3D"/>
    <w:rsid w:val="006D25E0"/>
    <w:rsid w:val="006E001D"/>
    <w:rsid w:val="006E3094"/>
    <w:rsid w:val="006F370A"/>
    <w:rsid w:val="006F3DC8"/>
    <w:rsid w:val="00704682"/>
    <w:rsid w:val="0071780A"/>
    <w:rsid w:val="00724384"/>
    <w:rsid w:val="00725307"/>
    <w:rsid w:val="00726994"/>
    <w:rsid w:val="00727108"/>
    <w:rsid w:val="007416DF"/>
    <w:rsid w:val="007420E1"/>
    <w:rsid w:val="007423C7"/>
    <w:rsid w:val="00742B1C"/>
    <w:rsid w:val="007535F8"/>
    <w:rsid w:val="00765D96"/>
    <w:rsid w:val="00770552"/>
    <w:rsid w:val="00782BE0"/>
    <w:rsid w:val="00795F34"/>
    <w:rsid w:val="007B5F21"/>
    <w:rsid w:val="007B7181"/>
    <w:rsid w:val="007C1245"/>
    <w:rsid w:val="007C6DBB"/>
    <w:rsid w:val="007D3886"/>
    <w:rsid w:val="007F27DF"/>
    <w:rsid w:val="007F7EEE"/>
    <w:rsid w:val="008012FC"/>
    <w:rsid w:val="008051CA"/>
    <w:rsid w:val="00806343"/>
    <w:rsid w:val="008211E3"/>
    <w:rsid w:val="0083712A"/>
    <w:rsid w:val="00857021"/>
    <w:rsid w:val="00861395"/>
    <w:rsid w:val="00864043"/>
    <w:rsid w:val="008661D4"/>
    <w:rsid w:val="008719A9"/>
    <w:rsid w:val="008823A5"/>
    <w:rsid w:val="008839DC"/>
    <w:rsid w:val="00891E69"/>
    <w:rsid w:val="0089613F"/>
    <w:rsid w:val="008B015E"/>
    <w:rsid w:val="008D7613"/>
    <w:rsid w:val="008E1B5F"/>
    <w:rsid w:val="008E6638"/>
    <w:rsid w:val="008F797E"/>
    <w:rsid w:val="00901B3C"/>
    <w:rsid w:val="0090246B"/>
    <w:rsid w:val="00912514"/>
    <w:rsid w:val="009222F0"/>
    <w:rsid w:val="0092286C"/>
    <w:rsid w:val="009259BE"/>
    <w:rsid w:val="00946176"/>
    <w:rsid w:val="0094719E"/>
    <w:rsid w:val="00950A6D"/>
    <w:rsid w:val="00960440"/>
    <w:rsid w:val="00975811"/>
    <w:rsid w:val="00996D3B"/>
    <w:rsid w:val="009A0850"/>
    <w:rsid w:val="009B66F6"/>
    <w:rsid w:val="009C4C98"/>
    <w:rsid w:val="009D731A"/>
    <w:rsid w:val="009E0E8C"/>
    <w:rsid w:val="009F006E"/>
    <w:rsid w:val="009F5521"/>
    <w:rsid w:val="00A13068"/>
    <w:rsid w:val="00A14384"/>
    <w:rsid w:val="00A14BD0"/>
    <w:rsid w:val="00A30F55"/>
    <w:rsid w:val="00A3588D"/>
    <w:rsid w:val="00A435A1"/>
    <w:rsid w:val="00A60B3C"/>
    <w:rsid w:val="00A67AF2"/>
    <w:rsid w:val="00A76D55"/>
    <w:rsid w:val="00A823DD"/>
    <w:rsid w:val="00A964FC"/>
    <w:rsid w:val="00AA2D36"/>
    <w:rsid w:val="00AA4EF3"/>
    <w:rsid w:val="00AB323E"/>
    <w:rsid w:val="00AC5E99"/>
    <w:rsid w:val="00AC67C9"/>
    <w:rsid w:val="00AC6D81"/>
    <w:rsid w:val="00AD32E0"/>
    <w:rsid w:val="00AD4C9A"/>
    <w:rsid w:val="00AD7A2E"/>
    <w:rsid w:val="00AF2F28"/>
    <w:rsid w:val="00AF50D7"/>
    <w:rsid w:val="00B06E4F"/>
    <w:rsid w:val="00B13793"/>
    <w:rsid w:val="00B26AEB"/>
    <w:rsid w:val="00B54E50"/>
    <w:rsid w:val="00B57708"/>
    <w:rsid w:val="00B57E06"/>
    <w:rsid w:val="00B62906"/>
    <w:rsid w:val="00B64DA0"/>
    <w:rsid w:val="00B71E03"/>
    <w:rsid w:val="00B902DB"/>
    <w:rsid w:val="00B90BCF"/>
    <w:rsid w:val="00BA21AE"/>
    <w:rsid w:val="00BB7385"/>
    <w:rsid w:val="00BC1F8E"/>
    <w:rsid w:val="00BC3CD8"/>
    <w:rsid w:val="00BC7C89"/>
    <w:rsid w:val="00BD19D2"/>
    <w:rsid w:val="00BD398D"/>
    <w:rsid w:val="00BE0D89"/>
    <w:rsid w:val="00BE709F"/>
    <w:rsid w:val="00BF32A3"/>
    <w:rsid w:val="00C023C2"/>
    <w:rsid w:val="00C24766"/>
    <w:rsid w:val="00C24E37"/>
    <w:rsid w:val="00C254F5"/>
    <w:rsid w:val="00C3127F"/>
    <w:rsid w:val="00C36443"/>
    <w:rsid w:val="00C40091"/>
    <w:rsid w:val="00C446C8"/>
    <w:rsid w:val="00C916F8"/>
    <w:rsid w:val="00C9241A"/>
    <w:rsid w:val="00C94136"/>
    <w:rsid w:val="00C97D0F"/>
    <w:rsid w:val="00CA2FDE"/>
    <w:rsid w:val="00CB190E"/>
    <w:rsid w:val="00CB3642"/>
    <w:rsid w:val="00CC2F75"/>
    <w:rsid w:val="00CC3629"/>
    <w:rsid w:val="00CD4DD2"/>
    <w:rsid w:val="00CE6D28"/>
    <w:rsid w:val="00D01761"/>
    <w:rsid w:val="00D04187"/>
    <w:rsid w:val="00D07193"/>
    <w:rsid w:val="00D076A3"/>
    <w:rsid w:val="00D13032"/>
    <w:rsid w:val="00D150EE"/>
    <w:rsid w:val="00D41890"/>
    <w:rsid w:val="00D532FC"/>
    <w:rsid w:val="00D70FEB"/>
    <w:rsid w:val="00D74F32"/>
    <w:rsid w:val="00D872D4"/>
    <w:rsid w:val="00D95097"/>
    <w:rsid w:val="00DA7DA8"/>
    <w:rsid w:val="00DB2A1C"/>
    <w:rsid w:val="00DC7B4D"/>
    <w:rsid w:val="00DD5DB6"/>
    <w:rsid w:val="00DE4EC4"/>
    <w:rsid w:val="00DE7219"/>
    <w:rsid w:val="00DF53D0"/>
    <w:rsid w:val="00E070AF"/>
    <w:rsid w:val="00E12752"/>
    <w:rsid w:val="00E12BCE"/>
    <w:rsid w:val="00E21964"/>
    <w:rsid w:val="00E33EE7"/>
    <w:rsid w:val="00E402D4"/>
    <w:rsid w:val="00E41987"/>
    <w:rsid w:val="00E511EA"/>
    <w:rsid w:val="00E578AB"/>
    <w:rsid w:val="00E70EA4"/>
    <w:rsid w:val="00E730FC"/>
    <w:rsid w:val="00E83CC6"/>
    <w:rsid w:val="00E852F2"/>
    <w:rsid w:val="00E93D0A"/>
    <w:rsid w:val="00E95822"/>
    <w:rsid w:val="00EA47AF"/>
    <w:rsid w:val="00EA645A"/>
    <w:rsid w:val="00EA6578"/>
    <w:rsid w:val="00EA6911"/>
    <w:rsid w:val="00EC61CD"/>
    <w:rsid w:val="00EE41B3"/>
    <w:rsid w:val="00EF6CA3"/>
    <w:rsid w:val="00F01188"/>
    <w:rsid w:val="00F03500"/>
    <w:rsid w:val="00F047E2"/>
    <w:rsid w:val="00F05839"/>
    <w:rsid w:val="00F070F5"/>
    <w:rsid w:val="00F41640"/>
    <w:rsid w:val="00F41A59"/>
    <w:rsid w:val="00F56104"/>
    <w:rsid w:val="00F71150"/>
    <w:rsid w:val="00FA697B"/>
    <w:rsid w:val="00FD0EE6"/>
    <w:rsid w:val="00FD141C"/>
    <w:rsid w:val="00FE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AC15"/>
  <w15:chartTrackingRefBased/>
  <w15:docId w15:val="{ED441C46-2E75-4C4C-A0F1-5AF51B4F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31A"/>
  </w:style>
  <w:style w:type="paragraph" w:styleId="Heading1">
    <w:name w:val="heading 1"/>
    <w:basedOn w:val="Normal"/>
    <w:next w:val="Normal"/>
    <w:link w:val="Heading1Char"/>
    <w:uiPriority w:val="9"/>
    <w:qFormat/>
    <w:rsid w:val="009D731A"/>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9D731A"/>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D731A"/>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D731A"/>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D731A"/>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D731A"/>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D731A"/>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D731A"/>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D731A"/>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6F2"/>
    <w:pPr>
      <w:tabs>
        <w:tab w:val="center" w:pos="4680"/>
        <w:tab w:val="right" w:pos="9360"/>
      </w:tabs>
    </w:pPr>
  </w:style>
  <w:style w:type="character" w:customStyle="1" w:styleId="HeaderChar">
    <w:name w:val="Header Char"/>
    <w:basedOn w:val="DefaultParagraphFont"/>
    <w:link w:val="Header"/>
    <w:uiPriority w:val="99"/>
    <w:rsid w:val="003026F2"/>
  </w:style>
  <w:style w:type="paragraph" w:styleId="Footer">
    <w:name w:val="footer"/>
    <w:basedOn w:val="Normal"/>
    <w:link w:val="FooterChar"/>
    <w:uiPriority w:val="99"/>
    <w:unhideWhenUsed/>
    <w:rsid w:val="003026F2"/>
    <w:pPr>
      <w:tabs>
        <w:tab w:val="center" w:pos="4680"/>
        <w:tab w:val="right" w:pos="9360"/>
      </w:tabs>
    </w:pPr>
  </w:style>
  <w:style w:type="character" w:customStyle="1" w:styleId="FooterChar">
    <w:name w:val="Footer Char"/>
    <w:basedOn w:val="DefaultParagraphFont"/>
    <w:link w:val="Footer"/>
    <w:uiPriority w:val="99"/>
    <w:rsid w:val="003026F2"/>
  </w:style>
  <w:style w:type="paragraph" w:styleId="BalloonText">
    <w:name w:val="Balloon Text"/>
    <w:basedOn w:val="Normal"/>
    <w:link w:val="BalloonTextChar"/>
    <w:uiPriority w:val="99"/>
    <w:semiHidden/>
    <w:unhideWhenUsed/>
    <w:rsid w:val="00403D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D8F"/>
    <w:rPr>
      <w:rFonts w:ascii="Segoe UI" w:hAnsi="Segoe UI" w:cs="Segoe UI"/>
      <w:sz w:val="18"/>
      <w:szCs w:val="18"/>
    </w:rPr>
  </w:style>
  <w:style w:type="paragraph" w:styleId="ListParagraph">
    <w:name w:val="List Paragraph"/>
    <w:basedOn w:val="Normal"/>
    <w:uiPriority w:val="34"/>
    <w:qFormat/>
    <w:rsid w:val="000D167B"/>
    <w:pPr>
      <w:ind w:left="720"/>
      <w:contextualSpacing/>
    </w:pPr>
  </w:style>
  <w:style w:type="paragraph" w:customStyle="1" w:styleId="whiteonblack">
    <w:name w:val="whiteonblack"/>
    <w:basedOn w:val="Normal"/>
    <w:rsid w:val="007423C7"/>
    <w:pPr>
      <w:shd w:val="clear" w:color="auto" w:fill="FFFFFF"/>
      <w:spacing w:before="100" w:beforeAutospacing="1" w:after="100" w:afterAutospacing="1"/>
    </w:pPr>
    <w:rPr>
      <w:rFonts w:ascii="Verdana" w:eastAsia="Times New Roman" w:hAnsi="Verdana" w:cs="Times New Roman"/>
      <w:b/>
      <w:bCs/>
      <w:color w:val="000000"/>
      <w:sz w:val="18"/>
      <w:szCs w:val="18"/>
    </w:rPr>
  </w:style>
  <w:style w:type="character" w:styleId="Hyperlink">
    <w:name w:val="Hyperlink"/>
    <w:basedOn w:val="DefaultParagraphFont"/>
    <w:uiPriority w:val="99"/>
    <w:unhideWhenUsed/>
    <w:rsid w:val="00DC7B4D"/>
    <w:rPr>
      <w:color w:val="0563C1" w:themeColor="hyperlink"/>
      <w:u w:val="single"/>
    </w:rPr>
  </w:style>
  <w:style w:type="character" w:styleId="UnresolvedMention">
    <w:name w:val="Unresolved Mention"/>
    <w:basedOn w:val="DefaultParagraphFont"/>
    <w:uiPriority w:val="99"/>
    <w:semiHidden/>
    <w:unhideWhenUsed/>
    <w:rsid w:val="00DC7B4D"/>
    <w:rPr>
      <w:color w:val="808080"/>
      <w:shd w:val="clear" w:color="auto" w:fill="E6E6E6"/>
    </w:rPr>
  </w:style>
  <w:style w:type="paragraph" w:styleId="NormalWeb">
    <w:name w:val="Normal (Web)"/>
    <w:basedOn w:val="Normal"/>
    <w:uiPriority w:val="99"/>
    <w:unhideWhenUsed/>
    <w:rsid w:val="00656B04"/>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C78D6"/>
    <w:rPr>
      <w:sz w:val="16"/>
      <w:szCs w:val="16"/>
    </w:rPr>
  </w:style>
  <w:style w:type="paragraph" w:styleId="CommentText">
    <w:name w:val="annotation text"/>
    <w:basedOn w:val="Normal"/>
    <w:link w:val="CommentTextChar"/>
    <w:uiPriority w:val="99"/>
    <w:semiHidden/>
    <w:unhideWhenUsed/>
    <w:rsid w:val="005C78D6"/>
    <w:rPr>
      <w:sz w:val="20"/>
      <w:szCs w:val="20"/>
    </w:rPr>
  </w:style>
  <w:style w:type="character" w:customStyle="1" w:styleId="CommentTextChar">
    <w:name w:val="Comment Text Char"/>
    <w:basedOn w:val="DefaultParagraphFont"/>
    <w:link w:val="CommentText"/>
    <w:uiPriority w:val="99"/>
    <w:semiHidden/>
    <w:rsid w:val="005C78D6"/>
    <w:rPr>
      <w:sz w:val="20"/>
      <w:szCs w:val="20"/>
    </w:rPr>
  </w:style>
  <w:style w:type="paragraph" w:styleId="CommentSubject">
    <w:name w:val="annotation subject"/>
    <w:basedOn w:val="CommentText"/>
    <w:next w:val="CommentText"/>
    <w:link w:val="CommentSubjectChar"/>
    <w:uiPriority w:val="99"/>
    <w:semiHidden/>
    <w:unhideWhenUsed/>
    <w:rsid w:val="005C78D6"/>
    <w:rPr>
      <w:b/>
      <w:bCs/>
    </w:rPr>
  </w:style>
  <w:style w:type="character" w:customStyle="1" w:styleId="CommentSubjectChar">
    <w:name w:val="Comment Subject Char"/>
    <w:basedOn w:val="CommentTextChar"/>
    <w:link w:val="CommentSubject"/>
    <w:uiPriority w:val="99"/>
    <w:semiHidden/>
    <w:rsid w:val="005C78D6"/>
    <w:rPr>
      <w:b/>
      <w:bCs/>
      <w:sz w:val="20"/>
      <w:szCs w:val="20"/>
    </w:rPr>
  </w:style>
  <w:style w:type="table" w:styleId="TableGrid">
    <w:name w:val="Table Grid"/>
    <w:aliases w:val="AGI 2015 Table"/>
    <w:basedOn w:val="TableNormal"/>
    <w:uiPriority w:val="39"/>
    <w:rsid w:val="00095C23"/>
    <w:rPr>
      <w:rFonts w:ascii="Cambria" w:eastAsia="MS Mincho" w:hAnsi="Cambria" w:cs="Times New Roman"/>
      <w:sz w:val="20"/>
      <w:szCs w:val="20"/>
      <w:lang w:val="en-GB" w:eastAsia="en-GB"/>
    </w:rPr>
    <w:tblPr>
      <w:tblStyleRowBandSize w:val="1"/>
    </w:tblPr>
    <w:tblStylePr w:type="firstRow">
      <w:rPr>
        <w:rFonts w:ascii="System" w:hAnsi="System"/>
        <w:color w:val="FFFFFF"/>
        <w:sz w:val="24"/>
      </w:rPr>
      <w:tblPr/>
      <w:tcPr>
        <w:shd w:val="clear" w:color="auto" w:fill="3255A4"/>
      </w:tcPr>
    </w:tblStylePr>
    <w:tblStylePr w:type="firstCol">
      <w:rPr>
        <w:rFonts w:ascii="System" w:hAnsi="System"/>
        <w:color w:val="FFFFFF"/>
        <w:sz w:val="24"/>
      </w:rPr>
      <w:tblPr/>
      <w:tcPr>
        <w:shd w:val="clear" w:color="auto" w:fill="3255A4"/>
      </w:tcPr>
    </w:tblStylePr>
    <w:tblStylePr w:type="band1Horz">
      <w:tblPr/>
      <w:tcPr>
        <w:shd w:val="clear" w:color="auto" w:fill="F2F2F2"/>
      </w:tcPr>
    </w:tblStylePr>
    <w:tblStylePr w:type="band2Horz">
      <w:tblPr/>
      <w:tcPr>
        <w:shd w:val="clear" w:color="auto" w:fill="D9D9D9"/>
      </w:tcPr>
    </w:tblStylePr>
  </w:style>
  <w:style w:type="paragraph" w:styleId="NoSpacing">
    <w:name w:val="No Spacing"/>
    <w:uiPriority w:val="1"/>
    <w:qFormat/>
    <w:rsid w:val="009D731A"/>
  </w:style>
  <w:style w:type="character" w:customStyle="1" w:styleId="Heading1Char">
    <w:name w:val="Heading 1 Char"/>
    <w:basedOn w:val="DefaultParagraphFont"/>
    <w:link w:val="Heading1"/>
    <w:uiPriority w:val="9"/>
    <w:rsid w:val="009D731A"/>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9D73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D731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D731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D731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D731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D731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D731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D731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D731A"/>
    <w:rPr>
      <w:b/>
      <w:bCs/>
      <w:smallCaps/>
      <w:color w:val="44546A" w:themeColor="text2"/>
    </w:rPr>
  </w:style>
  <w:style w:type="paragraph" w:styleId="Title">
    <w:name w:val="Title"/>
    <w:basedOn w:val="Normal"/>
    <w:next w:val="Normal"/>
    <w:link w:val="TitleChar"/>
    <w:uiPriority w:val="10"/>
    <w:qFormat/>
    <w:rsid w:val="009D731A"/>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D7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D731A"/>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D731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D731A"/>
    <w:rPr>
      <w:b/>
      <w:bCs/>
    </w:rPr>
  </w:style>
  <w:style w:type="character" w:styleId="Emphasis">
    <w:name w:val="Emphasis"/>
    <w:basedOn w:val="DefaultParagraphFont"/>
    <w:uiPriority w:val="20"/>
    <w:qFormat/>
    <w:rsid w:val="009D731A"/>
    <w:rPr>
      <w:i/>
      <w:iCs/>
    </w:rPr>
  </w:style>
  <w:style w:type="paragraph" w:styleId="Quote">
    <w:name w:val="Quote"/>
    <w:basedOn w:val="Normal"/>
    <w:next w:val="Normal"/>
    <w:link w:val="QuoteChar"/>
    <w:uiPriority w:val="29"/>
    <w:qFormat/>
    <w:rsid w:val="009D7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D731A"/>
    <w:rPr>
      <w:color w:val="44546A" w:themeColor="text2"/>
      <w:sz w:val="24"/>
      <w:szCs w:val="24"/>
    </w:rPr>
  </w:style>
  <w:style w:type="paragraph" w:styleId="IntenseQuote">
    <w:name w:val="Intense Quote"/>
    <w:basedOn w:val="Normal"/>
    <w:next w:val="Normal"/>
    <w:link w:val="IntenseQuoteChar"/>
    <w:uiPriority w:val="30"/>
    <w:qFormat/>
    <w:rsid w:val="009D731A"/>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D7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D731A"/>
    <w:rPr>
      <w:i/>
      <w:iCs/>
      <w:color w:val="595959" w:themeColor="text1" w:themeTint="A6"/>
    </w:rPr>
  </w:style>
  <w:style w:type="character" w:styleId="IntenseEmphasis">
    <w:name w:val="Intense Emphasis"/>
    <w:basedOn w:val="DefaultParagraphFont"/>
    <w:uiPriority w:val="21"/>
    <w:qFormat/>
    <w:rsid w:val="009D731A"/>
    <w:rPr>
      <w:b/>
      <w:bCs/>
      <w:i/>
      <w:iCs/>
    </w:rPr>
  </w:style>
  <w:style w:type="character" w:styleId="SubtleReference">
    <w:name w:val="Subtle Reference"/>
    <w:basedOn w:val="DefaultParagraphFont"/>
    <w:uiPriority w:val="31"/>
    <w:qFormat/>
    <w:rsid w:val="009D73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D731A"/>
    <w:rPr>
      <w:b/>
      <w:bCs/>
      <w:smallCaps/>
      <w:color w:val="44546A" w:themeColor="text2"/>
      <w:u w:val="single"/>
    </w:rPr>
  </w:style>
  <w:style w:type="character" w:styleId="BookTitle">
    <w:name w:val="Book Title"/>
    <w:basedOn w:val="DefaultParagraphFont"/>
    <w:uiPriority w:val="33"/>
    <w:qFormat/>
    <w:rsid w:val="009D731A"/>
    <w:rPr>
      <w:b/>
      <w:bCs/>
      <w:smallCaps/>
      <w:spacing w:val="10"/>
    </w:rPr>
  </w:style>
  <w:style w:type="paragraph" w:styleId="TOCHeading">
    <w:name w:val="TOC Heading"/>
    <w:basedOn w:val="Heading1"/>
    <w:next w:val="Normal"/>
    <w:uiPriority w:val="39"/>
    <w:semiHidden/>
    <w:unhideWhenUsed/>
    <w:qFormat/>
    <w:rsid w:val="009D731A"/>
    <w:pPr>
      <w:outlineLvl w:val="9"/>
    </w:pPr>
  </w:style>
  <w:style w:type="paragraph" w:styleId="BodyText">
    <w:name w:val="Body Text"/>
    <w:basedOn w:val="Normal"/>
    <w:link w:val="BodyTextChar"/>
    <w:uiPriority w:val="1"/>
    <w:qFormat/>
    <w:rsid w:val="00245462"/>
    <w:pPr>
      <w:widowControl w:val="0"/>
      <w:autoSpaceDE w:val="0"/>
      <w:autoSpaceDN w:val="0"/>
      <w:ind w:left="539"/>
    </w:pPr>
    <w:rPr>
      <w:rFonts w:ascii="Segoe UI" w:eastAsia="Segoe UI" w:hAnsi="Segoe UI" w:cs="Segoe UI"/>
      <w:sz w:val="24"/>
      <w:szCs w:val="24"/>
    </w:rPr>
  </w:style>
  <w:style w:type="character" w:customStyle="1" w:styleId="BodyTextChar">
    <w:name w:val="Body Text Char"/>
    <w:basedOn w:val="DefaultParagraphFont"/>
    <w:link w:val="BodyText"/>
    <w:uiPriority w:val="1"/>
    <w:rsid w:val="00245462"/>
    <w:rPr>
      <w:rFonts w:ascii="Segoe UI" w:eastAsia="Segoe UI" w:hAnsi="Segoe UI" w:cs="Segoe U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673">
      <w:bodyDiv w:val="1"/>
      <w:marLeft w:val="0"/>
      <w:marRight w:val="0"/>
      <w:marTop w:val="0"/>
      <w:marBottom w:val="0"/>
      <w:divBdr>
        <w:top w:val="none" w:sz="0" w:space="0" w:color="auto"/>
        <w:left w:val="none" w:sz="0" w:space="0" w:color="auto"/>
        <w:bottom w:val="none" w:sz="0" w:space="0" w:color="auto"/>
        <w:right w:val="none" w:sz="0" w:space="0" w:color="auto"/>
      </w:divBdr>
    </w:div>
    <w:div w:id="573860492">
      <w:bodyDiv w:val="1"/>
      <w:marLeft w:val="0"/>
      <w:marRight w:val="0"/>
      <w:marTop w:val="0"/>
      <w:marBottom w:val="0"/>
      <w:divBdr>
        <w:top w:val="none" w:sz="0" w:space="0" w:color="auto"/>
        <w:left w:val="none" w:sz="0" w:space="0" w:color="auto"/>
        <w:bottom w:val="none" w:sz="0" w:space="0" w:color="auto"/>
        <w:right w:val="none" w:sz="0" w:space="0" w:color="auto"/>
      </w:divBdr>
    </w:div>
    <w:div w:id="649796471">
      <w:bodyDiv w:val="1"/>
      <w:marLeft w:val="0"/>
      <w:marRight w:val="0"/>
      <w:marTop w:val="0"/>
      <w:marBottom w:val="0"/>
      <w:divBdr>
        <w:top w:val="none" w:sz="0" w:space="0" w:color="auto"/>
        <w:left w:val="none" w:sz="0" w:space="0" w:color="auto"/>
        <w:bottom w:val="none" w:sz="0" w:space="0" w:color="auto"/>
        <w:right w:val="none" w:sz="0" w:space="0" w:color="auto"/>
      </w:divBdr>
    </w:div>
    <w:div w:id="756485741">
      <w:bodyDiv w:val="1"/>
      <w:marLeft w:val="0"/>
      <w:marRight w:val="0"/>
      <w:marTop w:val="0"/>
      <w:marBottom w:val="0"/>
      <w:divBdr>
        <w:top w:val="none" w:sz="0" w:space="0" w:color="auto"/>
        <w:left w:val="none" w:sz="0" w:space="0" w:color="auto"/>
        <w:bottom w:val="none" w:sz="0" w:space="0" w:color="auto"/>
        <w:right w:val="none" w:sz="0" w:space="0" w:color="auto"/>
      </w:divBdr>
    </w:div>
    <w:div w:id="863590260">
      <w:bodyDiv w:val="1"/>
      <w:marLeft w:val="0"/>
      <w:marRight w:val="0"/>
      <w:marTop w:val="0"/>
      <w:marBottom w:val="0"/>
      <w:divBdr>
        <w:top w:val="none" w:sz="0" w:space="0" w:color="auto"/>
        <w:left w:val="none" w:sz="0" w:space="0" w:color="auto"/>
        <w:bottom w:val="none" w:sz="0" w:space="0" w:color="auto"/>
        <w:right w:val="none" w:sz="0" w:space="0" w:color="auto"/>
      </w:divBdr>
    </w:div>
    <w:div w:id="1567956567">
      <w:bodyDiv w:val="1"/>
      <w:marLeft w:val="0"/>
      <w:marRight w:val="0"/>
      <w:marTop w:val="0"/>
      <w:marBottom w:val="0"/>
      <w:divBdr>
        <w:top w:val="none" w:sz="0" w:space="0" w:color="auto"/>
        <w:left w:val="none" w:sz="0" w:space="0" w:color="auto"/>
        <w:bottom w:val="none" w:sz="0" w:space="0" w:color="auto"/>
        <w:right w:val="none" w:sz="0" w:space="0" w:color="auto"/>
      </w:divBdr>
    </w:div>
    <w:div w:id="1648320382">
      <w:bodyDiv w:val="1"/>
      <w:marLeft w:val="0"/>
      <w:marRight w:val="0"/>
      <w:marTop w:val="0"/>
      <w:marBottom w:val="0"/>
      <w:divBdr>
        <w:top w:val="none" w:sz="0" w:space="0" w:color="auto"/>
        <w:left w:val="none" w:sz="0" w:space="0" w:color="auto"/>
        <w:bottom w:val="none" w:sz="0" w:space="0" w:color="auto"/>
        <w:right w:val="none" w:sz="0" w:space="0" w:color="auto"/>
      </w:divBdr>
      <w:divsChild>
        <w:div w:id="1539120806">
          <w:marLeft w:val="0"/>
          <w:marRight w:val="0"/>
          <w:marTop w:val="0"/>
          <w:marBottom w:val="0"/>
          <w:divBdr>
            <w:top w:val="none" w:sz="0" w:space="0" w:color="auto"/>
            <w:left w:val="none" w:sz="0" w:space="0" w:color="auto"/>
            <w:bottom w:val="none" w:sz="0" w:space="0" w:color="auto"/>
            <w:right w:val="none" w:sz="0" w:space="0" w:color="auto"/>
          </w:divBdr>
          <w:divsChild>
            <w:div w:id="821385101">
              <w:marLeft w:val="0"/>
              <w:marRight w:val="0"/>
              <w:marTop w:val="0"/>
              <w:marBottom w:val="0"/>
              <w:divBdr>
                <w:top w:val="none" w:sz="0" w:space="0" w:color="auto"/>
                <w:left w:val="none" w:sz="0" w:space="0" w:color="auto"/>
                <w:bottom w:val="none" w:sz="0" w:space="0" w:color="auto"/>
                <w:right w:val="none" w:sz="0" w:space="0" w:color="auto"/>
              </w:divBdr>
              <w:divsChild>
                <w:div w:id="1127966418">
                  <w:marLeft w:val="0"/>
                  <w:marRight w:val="0"/>
                  <w:marTop w:val="0"/>
                  <w:marBottom w:val="0"/>
                  <w:divBdr>
                    <w:top w:val="none" w:sz="0" w:space="0" w:color="auto"/>
                    <w:left w:val="none" w:sz="0" w:space="0" w:color="auto"/>
                    <w:bottom w:val="none" w:sz="0" w:space="0" w:color="auto"/>
                    <w:right w:val="none" w:sz="0" w:space="0" w:color="auto"/>
                  </w:divBdr>
                  <w:divsChild>
                    <w:div w:id="294062549">
                      <w:marLeft w:val="0"/>
                      <w:marRight w:val="0"/>
                      <w:marTop w:val="0"/>
                      <w:marBottom w:val="0"/>
                      <w:divBdr>
                        <w:top w:val="none" w:sz="0" w:space="0" w:color="auto"/>
                        <w:left w:val="none" w:sz="0" w:space="0" w:color="auto"/>
                        <w:bottom w:val="none" w:sz="0" w:space="0" w:color="auto"/>
                        <w:right w:val="none" w:sz="0" w:space="0" w:color="auto"/>
                      </w:divBdr>
                      <w:divsChild>
                        <w:div w:id="507254339">
                          <w:marLeft w:val="0"/>
                          <w:marRight w:val="0"/>
                          <w:marTop w:val="0"/>
                          <w:marBottom w:val="0"/>
                          <w:divBdr>
                            <w:top w:val="none" w:sz="0" w:space="0" w:color="auto"/>
                            <w:left w:val="none" w:sz="0" w:space="0" w:color="auto"/>
                            <w:bottom w:val="none" w:sz="0" w:space="0" w:color="auto"/>
                            <w:right w:val="none" w:sz="0" w:space="0" w:color="auto"/>
                          </w:divBdr>
                          <w:divsChild>
                            <w:div w:id="298538101">
                              <w:marLeft w:val="0"/>
                              <w:marRight w:val="0"/>
                              <w:marTop w:val="0"/>
                              <w:marBottom w:val="0"/>
                              <w:divBdr>
                                <w:top w:val="none" w:sz="0" w:space="0" w:color="auto"/>
                                <w:left w:val="none" w:sz="0" w:space="0" w:color="auto"/>
                                <w:bottom w:val="none" w:sz="0" w:space="0" w:color="auto"/>
                                <w:right w:val="none" w:sz="0" w:space="0" w:color="auto"/>
                              </w:divBdr>
                              <w:divsChild>
                                <w:div w:id="8573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B2C3C259EA894FA24543412B4D09BF" ma:contentTypeVersion="13" ma:contentTypeDescription="Create a new document." ma:contentTypeScope="" ma:versionID="2df9517964e5ac69c5949385e2646365">
  <xsd:schema xmlns:xsd="http://www.w3.org/2001/XMLSchema" xmlns:xs="http://www.w3.org/2001/XMLSchema" xmlns:p="http://schemas.microsoft.com/office/2006/metadata/properties" xmlns:ns2="bd924538-33f5-40bf-ac9b-cf4b892868a8" xmlns:ns3="15fca898-0a34-4fde-b219-122eba7863d5" targetNamespace="http://schemas.microsoft.com/office/2006/metadata/properties" ma:root="true" ma:fieldsID="72819c001be6ce0d11530a39782a77e9" ns2:_="" ns3:_="">
    <xsd:import namespace="bd924538-33f5-40bf-ac9b-cf4b892868a8"/>
    <xsd:import namespace="15fca898-0a34-4fde-b219-122eba7863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4538-33f5-40bf-ac9b-cf4b89286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b105c01-c954-404d-bfb0-a975f69b563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ca898-0a34-4fde-b219-122eba7863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a6740e-197f-4b8f-89f1-e81df11fc4a5}" ma:internalName="TaxCatchAll" ma:showField="CatchAllData" ma:web="15fca898-0a34-4fde-b219-122eba7863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924538-33f5-40bf-ac9b-cf4b892868a8">
      <Terms xmlns="http://schemas.microsoft.com/office/infopath/2007/PartnerControls"/>
    </lcf76f155ced4ddcb4097134ff3c332f>
    <TaxCatchAll xmlns="15fca898-0a34-4fde-b219-122eba7863d5" xsi:nil="true"/>
  </documentManagement>
</p:properties>
</file>

<file path=customXml/itemProps1.xml><?xml version="1.0" encoding="utf-8"?>
<ds:datastoreItem xmlns:ds="http://schemas.openxmlformats.org/officeDocument/2006/customXml" ds:itemID="{FDCCA840-0AB6-4170-B142-9C70DBEC249D}">
  <ds:schemaRefs>
    <ds:schemaRef ds:uri="http://schemas.openxmlformats.org/officeDocument/2006/bibliography"/>
  </ds:schemaRefs>
</ds:datastoreItem>
</file>

<file path=customXml/itemProps2.xml><?xml version="1.0" encoding="utf-8"?>
<ds:datastoreItem xmlns:ds="http://schemas.openxmlformats.org/officeDocument/2006/customXml" ds:itemID="{CC360607-6C9A-4AA3-A548-A95DA8A1ECB7}">
  <ds:schemaRefs>
    <ds:schemaRef ds:uri="http://schemas.microsoft.com/sharepoint/v3/contenttype/forms"/>
  </ds:schemaRefs>
</ds:datastoreItem>
</file>

<file path=customXml/itemProps3.xml><?xml version="1.0" encoding="utf-8"?>
<ds:datastoreItem xmlns:ds="http://schemas.openxmlformats.org/officeDocument/2006/customXml" ds:itemID="{7877F63D-E3E8-4A8E-A1E6-5D1B07610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4538-33f5-40bf-ac9b-cf4b892868a8"/>
    <ds:schemaRef ds:uri="15fca898-0a34-4fde-b219-122eba786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A5C8FF-7491-428C-B130-041313D21E71}">
  <ds:schemaRefs>
    <ds:schemaRef ds:uri="http://schemas.microsoft.com/office/2006/metadata/properties"/>
    <ds:schemaRef ds:uri="http://schemas.microsoft.com/office/infopath/2007/PartnerControls"/>
    <ds:schemaRef ds:uri="bd924538-33f5-40bf-ac9b-cf4b892868a8"/>
    <ds:schemaRef ds:uri="15fca898-0a34-4fde-b219-122eba7863d5"/>
  </ds:schemaRefs>
</ds:datastoreItem>
</file>

<file path=docMetadata/LabelInfo.xml><?xml version="1.0" encoding="utf-8"?>
<clbl:labelList xmlns:clbl="http://schemas.microsoft.com/office/2020/mipLabelMetadata">
  <clbl:label id="{33a6a17a-2c4a-467a-b0d3-a79cc381fed8}" enabled="0" method="" siteId="{33a6a17a-2c4a-467a-b0d3-a79cc381fed8}"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988</Words>
  <Characters>6315</Characters>
  <Application>Microsoft Office Word</Application>
  <DocSecurity>0</DocSecurity>
  <Lines>161</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Neil</dc:creator>
  <cp:keywords/>
  <dc:description/>
  <cp:lastModifiedBy>Steve Bedford</cp:lastModifiedBy>
  <cp:revision>9</cp:revision>
  <cp:lastPrinted>2026-02-20T10:33:00Z</cp:lastPrinted>
  <dcterms:created xsi:type="dcterms:W3CDTF">2026-10-18T09:34:00Z</dcterms:created>
  <dcterms:modified xsi:type="dcterms:W3CDTF">2026-10-18T09:40:00Z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0x01010072B2C3C259EA894FA24543412B4D09BF</vt:lpwstr>
  </property>
  <property fmtid="{D5CDD505-2E9C-101B-9397-08002B2CF9AE}" pid="3" name="MSIP_Label_bc542af7-5d97-419a-998f-f67370cea91a_Enabled">
    <vt:lpwstr>true</vt:lpwstr>
  </property>
  <property fmtid="{D5CDD505-2E9C-101B-9397-08002B2CF9AE}" pid="4" name="MSIP_Label_bc542af7-5d97-419a-998f-f67370cea91a_SetDate">
    <vt:lpwstr>2023-02-07T14:23:38Z</vt:lpwstr>
  </property>
  <property fmtid="{D5CDD505-2E9C-101B-9397-08002B2CF9AE}" pid="5" name="MSIP_Label_bc542af7-5d97-419a-998f-f67370cea91a_Method">
    <vt:lpwstr>Standard</vt:lpwstr>
  </property>
  <property fmtid="{D5CDD505-2E9C-101B-9397-08002B2CF9AE}" pid="6" name="MSIP_Label_bc542af7-5d97-419a-998f-f67370cea91a_Name">
    <vt:lpwstr>General</vt:lpwstr>
  </property>
  <property fmtid="{D5CDD505-2E9C-101B-9397-08002B2CF9AE}" pid="7" name="MSIP_Label_bc542af7-5d97-419a-998f-f67370cea91a_SiteId">
    <vt:lpwstr>dc3928e3-f38b-4f13-af96-f58c50fbdac7</vt:lpwstr>
  </property>
  <property fmtid="{D5CDD505-2E9C-101B-9397-08002B2CF9AE}" pid="8" name="MSIP_Label_bc542af7-5d97-419a-998f-f67370cea91a_ActionId">
    <vt:lpwstr>b0eb0ca4-e690-48bd-ae73-2ac1653834b2</vt:lpwstr>
  </property>
  <property fmtid="{D5CDD505-2E9C-101B-9397-08002B2CF9AE}" pid="9" name="MSIP_Label_bc542af7-5d97-419a-998f-f67370cea91a_ContentBits">
    <vt:lpwstr>0</vt:lpwstr>
  </property>
  <property fmtid="{D5CDD505-2E9C-101B-9397-08002B2CF9AE}" pid="10" name="MediaServiceImageTags">
    <vt:lpwstr/>
  </property>
</Properties>
</file>